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E2381" w14:textId="3F1FFC04" w:rsidR="00EF1F33" w:rsidRPr="004B50BF" w:rsidRDefault="00B2200D" w:rsidP="000C5E79">
      <w:pPr>
        <w:pStyle w:val="Ttulo1"/>
        <w:jc w:val="center"/>
        <w:rPr>
          <w:rFonts w:ascii="Arial" w:hAnsi="Arial" w:cs="Arial"/>
          <w:b/>
          <w:color w:val="auto"/>
          <w:sz w:val="22"/>
          <w:szCs w:val="22"/>
        </w:rPr>
      </w:pPr>
      <w:r w:rsidRPr="004B50BF">
        <w:rPr>
          <w:rFonts w:ascii="Arial" w:hAnsi="Arial" w:cs="Arial"/>
          <w:b/>
          <w:color w:val="auto"/>
          <w:sz w:val="22"/>
          <w:szCs w:val="22"/>
        </w:rPr>
        <w:t xml:space="preserve">Preguntas frecuentes </w:t>
      </w:r>
      <w:r w:rsidR="000C5E79" w:rsidRPr="004B50BF">
        <w:rPr>
          <w:rFonts w:ascii="Arial" w:hAnsi="Arial" w:cs="Arial"/>
          <w:b/>
          <w:color w:val="auto"/>
          <w:sz w:val="22"/>
          <w:szCs w:val="22"/>
        </w:rPr>
        <w:t xml:space="preserve">sobre </w:t>
      </w:r>
      <w:r w:rsidR="00E70BD5" w:rsidRPr="004B50BF">
        <w:rPr>
          <w:rFonts w:ascii="Arial" w:hAnsi="Arial" w:cs="Arial"/>
          <w:b/>
          <w:color w:val="auto"/>
          <w:sz w:val="22"/>
          <w:szCs w:val="22"/>
        </w:rPr>
        <w:t xml:space="preserve">la </w:t>
      </w:r>
      <w:r w:rsidR="000C5E79" w:rsidRPr="004B50BF">
        <w:rPr>
          <w:rFonts w:ascii="Arial" w:hAnsi="Arial" w:cs="Arial"/>
          <w:b/>
          <w:color w:val="auto"/>
          <w:sz w:val="22"/>
          <w:szCs w:val="22"/>
        </w:rPr>
        <w:t xml:space="preserve">convocatoria </w:t>
      </w:r>
      <w:r w:rsidR="004153CC" w:rsidRPr="004B50BF">
        <w:rPr>
          <w:rFonts w:ascii="Arial" w:hAnsi="Arial" w:cs="Arial"/>
          <w:b/>
          <w:color w:val="auto"/>
          <w:sz w:val="22"/>
          <w:szCs w:val="22"/>
        </w:rPr>
        <w:t>2024</w:t>
      </w:r>
      <w:r w:rsidRPr="004B50BF">
        <w:rPr>
          <w:rFonts w:ascii="Arial" w:hAnsi="Arial" w:cs="Arial"/>
          <w:b/>
          <w:color w:val="auto"/>
          <w:sz w:val="22"/>
          <w:szCs w:val="22"/>
        </w:rPr>
        <w:t xml:space="preserve"> </w:t>
      </w:r>
      <w:r w:rsidR="00EF1F33" w:rsidRPr="004B50BF">
        <w:rPr>
          <w:rFonts w:ascii="Arial" w:hAnsi="Arial" w:cs="Arial"/>
          <w:b/>
          <w:color w:val="auto"/>
          <w:sz w:val="22"/>
          <w:szCs w:val="22"/>
        </w:rPr>
        <w:t xml:space="preserve">de </w:t>
      </w:r>
      <w:r w:rsidRPr="004B50BF">
        <w:rPr>
          <w:rFonts w:ascii="Arial" w:hAnsi="Arial" w:cs="Arial"/>
          <w:b/>
          <w:color w:val="auto"/>
          <w:sz w:val="22"/>
          <w:szCs w:val="22"/>
        </w:rPr>
        <w:t>A</w:t>
      </w:r>
      <w:r w:rsidR="00EF1F33" w:rsidRPr="004B50BF">
        <w:rPr>
          <w:rFonts w:ascii="Arial" w:hAnsi="Arial" w:cs="Arial"/>
          <w:b/>
          <w:color w:val="auto"/>
          <w:sz w:val="22"/>
          <w:szCs w:val="22"/>
        </w:rPr>
        <w:t>yudantes de Investigación y Técnicos de laboratorio.</w:t>
      </w:r>
    </w:p>
    <w:p w14:paraId="16BA70FD" w14:textId="0F22B64C" w:rsidR="00176DE1" w:rsidRPr="004B50BF" w:rsidRDefault="000C5E79" w:rsidP="00EF1F33">
      <w:pPr>
        <w:pStyle w:val="Ttulo1"/>
        <w:rPr>
          <w:rFonts w:ascii="Arial" w:hAnsi="Arial" w:cs="Arial"/>
          <w:sz w:val="22"/>
          <w:szCs w:val="22"/>
        </w:rPr>
      </w:pPr>
      <w:r w:rsidRPr="004B50BF">
        <w:rPr>
          <w:rFonts w:ascii="Arial" w:hAnsi="Arial" w:cs="Arial"/>
          <w:sz w:val="22"/>
          <w:szCs w:val="22"/>
        </w:rPr>
        <w:t>--</w:t>
      </w:r>
      <w:r w:rsidR="00B2200D" w:rsidRPr="004B50BF">
        <w:rPr>
          <w:rFonts w:ascii="Arial" w:hAnsi="Arial" w:cs="Arial"/>
          <w:sz w:val="22"/>
          <w:szCs w:val="22"/>
        </w:rPr>
        <w:t xml:space="preserve"> </w:t>
      </w:r>
      <w:r w:rsidR="00B2200D" w:rsidRPr="004B50BF">
        <w:rPr>
          <w:rFonts w:ascii="Arial" w:hAnsi="Arial" w:cs="Arial"/>
          <w:i/>
          <w:sz w:val="22"/>
          <w:szCs w:val="22"/>
        </w:rPr>
        <w:t xml:space="preserve">Importante: Léase detenidamente </w:t>
      </w:r>
      <w:r w:rsidR="00EF1F33" w:rsidRPr="004B50BF">
        <w:rPr>
          <w:rFonts w:ascii="Arial" w:hAnsi="Arial" w:cs="Arial"/>
          <w:i/>
          <w:sz w:val="22"/>
          <w:szCs w:val="22"/>
        </w:rPr>
        <w:t>la</w:t>
      </w:r>
      <w:r w:rsidRPr="004B50BF">
        <w:rPr>
          <w:rFonts w:ascii="Arial" w:hAnsi="Arial" w:cs="Arial"/>
          <w:i/>
          <w:sz w:val="22"/>
          <w:szCs w:val="22"/>
        </w:rPr>
        <w:t xml:space="preserve">s </w:t>
      </w:r>
      <w:r w:rsidR="00B2200D" w:rsidRPr="004B50BF">
        <w:rPr>
          <w:rFonts w:ascii="Arial" w:hAnsi="Arial" w:cs="Arial"/>
          <w:i/>
          <w:sz w:val="22"/>
          <w:szCs w:val="22"/>
        </w:rPr>
        <w:t>bases reguladoras</w:t>
      </w:r>
      <w:r w:rsidRPr="004B50BF">
        <w:rPr>
          <w:rFonts w:ascii="Arial" w:hAnsi="Arial" w:cs="Arial"/>
          <w:i/>
          <w:sz w:val="22"/>
          <w:szCs w:val="22"/>
        </w:rPr>
        <w:t xml:space="preserve"> de las convocatorias que fueron publicadas mediante Orden 1711/2023, de 19 de mayo, así como la orden de convocatoria 2024</w:t>
      </w:r>
      <w:r w:rsidR="00C34949" w:rsidRPr="004B50BF">
        <w:rPr>
          <w:rFonts w:ascii="Arial" w:hAnsi="Arial" w:cs="Arial"/>
          <w:i/>
          <w:sz w:val="22"/>
          <w:szCs w:val="22"/>
        </w:rPr>
        <w:t xml:space="preserve"> (Orden 2277/2024, de 27 de mayo)</w:t>
      </w:r>
      <w:r w:rsidRPr="004B50BF">
        <w:rPr>
          <w:rFonts w:ascii="Arial" w:hAnsi="Arial" w:cs="Arial"/>
          <w:i/>
          <w:sz w:val="22"/>
          <w:szCs w:val="22"/>
        </w:rPr>
        <w:t>.</w:t>
      </w:r>
      <w:r w:rsidR="003F10BC" w:rsidRPr="004B50BF">
        <w:rPr>
          <w:rFonts w:ascii="Arial" w:hAnsi="Arial" w:cs="Arial"/>
          <w:i/>
          <w:sz w:val="22"/>
          <w:szCs w:val="22"/>
        </w:rPr>
        <w:t xml:space="preserve"> </w:t>
      </w:r>
      <w:r w:rsidR="00B2200D" w:rsidRPr="004B50BF">
        <w:rPr>
          <w:rFonts w:ascii="Arial" w:hAnsi="Arial" w:cs="Arial"/>
          <w:i/>
          <w:sz w:val="22"/>
          <w:szCs w:val="22"/>
        </w:rPr>
        <w:t>La información contenida en estas preguntas frecuentes le ayudará a cumplimentar la solicitud</w:t>
      </w:r>
      <w:r w:rsidRPr="004B50BF">
        <w:rPr>
          <w:rFonts w:ascii="Arial" w:hAnsi="Arial" w:cs="Arial"/>
          <w:sz w:val="22"/>
          <w:szCs w:val="22"/>
        </w:rPr>
        <w:t xml:space="preserve"> --</w:t>
      </w:r>
    </w:p>
    <w:p w14:paraId="478B0D16" w14:textId="28BEE9E7" w:rsidR="005375D4" w:rsidRPr="004B50BF" w:rsidRDefault="005375D4" w:rsidP="00EF1F33">
      <w:pPr>
        <w:rPr>
          <w:rFonts w:ascii="Arial" w:hAnsi="Arial" w:cs="Arial"/>
        </w:rPr>
      </w:pPr>
    </w:p>
    <w:p w14:paraId="24AA33ED" w14:textId="2BB87E08" w:rsidR="00EF1F33" w:rsidRPr="004B50BF" w:rsidRDefault="00EF1F33" w:rsidP="00EF1F33">
      <w:pPr>
        <w:jc w:val="both"/>
        <w:rPr>
          <w:rFonts w:ascii="Arial" w:hAnsi="Arial" w:cs="Arial"/>
          <w:b/>
        </w:rPr>
      </w:pPr>
      <w:r w:rsidRPr="004B50BF">
        <w:rPr>
          <w:rFonts w:ascii="Arial" w:hAnsi="Arial" w:cs="Arial"/>
          <w:b/>
        </w:rPr>
        <w:t>1. ¿Dónde se puede encontrar la aplicación informática que hay que utilizar para poder cumplimentar las solicitudes?</w:t>
      </w:r>
    </w:p>
    <w:p w14:paraId="36454E17" w14:textId="77777777" w:rsidR="00EF1F33" w:rsidRPr="004B50BF" w:rsidRDefault="00EF1F33" w:rsidP="00176DE1">
      <w:pPr>
        <w:jc w:val="both"/>
        <w:rPr>
          <w:rFonts w:ascii="Arial" w:hAnsi="Arial" w:cs="Arial"/>
          <w:b/>
        </w:rPr>
      </w:pPr>
      <w:r w:rsidRPr="004B50BF">
        <w:rPr>
          <w:rFonts w:ascii="Arial" w:hAnsi="Arial" w:cs="Arial"/>
        </w:rPr>
        <w:t xml:space="preserve">Las solicitudes se cumplimentarán exclusivamente por vía telemática. Para ello tendrán que acceder a la aplicación informática Quadrivium a través del siguiente enlace de internet: </w:t>
      </w:r>
      <w:hyperlink r:id="rId7" w:history="1">
        <w:r w:rsidRPr="004B50BF">
          <w:rPr>
            <w:rStyle w:val="Hipervnculo"/>
            <w:rFonts w:ascii="Arial" w:hAnsi="Arial" w:cs="Arial"/>
          </w:rPr>
          <w:t>https://gestiona3.madrid.org/quadrivium/convocatorias/</w:t>
        </w:r>
      </w:hyperlink>
      <w:r w:rsidRPr="004B50BF">
        <w:rPr>
          <w:rFonts w:ascii="Arial" w:hAnsi="Arial" w:cs="Arial"/>
        </w:rPr>
        <w:t>.</w:t>
      </w:r>
    </w:p>
    <w:p w14:paraId="098D5854" w14:textId="25FEC395" w:rsidR="00176DE1" w:rsidRPr="004B50BF" w:rsidRDefault="00EF1F33" w:rsidP="00176DE1">
      <w:pPr>
        <w:jc w:val="both"/>
        <w:rPr>
          <w:rFonts w:ascii="Arial" w:hAnsi="Arial" w:cs="Arial"/>
          <w:b/>
        </w:rPr>
      </w:pPr>
      <w:r w:rsidRPr="004B50BF">
        <w:rPr>
          <w:rFonts w:ascii="Arial" w:hAnsi="Arial" w:cs="Arial"/>
          <w:b/>
        </w:rPr>
        <w:t>2</w:t>
      </w:r>
      <w:r w:rsidR="00176DE1" w:rsidRPr="004B50BF">
        <w:rPr>
          <w:rFonts w:ascii="Arial" w:hAnsi="Arial" w:cs="Arial"/>
          <w:b/>
        </w:rPr>
        <w:t xml:space="preserve">. </w:t>
      </w:r>
      <w:r w:rsidRPr="004B50BF">
        <w:rPr>
          <w:rFonts w:ascii="Arial" w:hAnsi="Arial" w:cs="Arial"/>
          <w:b/>
        </w:rPr>
        <w:t>¿Qué</w:t>
      </w:r>
      <w:r w:rsidR="00176DE1" w:rsidRPr="004B50BF">
        <w:rPr>
          <w:rFonts w:ascii="Arial" w:hAnsi="Arial" w:cs="Arial"/>
          <w:b/>
        </w:rPr>
        <w:t xml:space="preserve"> se pretende con estas ayudas</w:t>
      </w:r>
      <w:r w:rsidRPr="004B50BF">
        <w:rPr>
          <w:rFonts w:ascii="Arial" w:hAnsi="Arial" w:cs="Arial"/>
          <w:b/>
        </w:rPr>
        <w:t>?</w:t>
      </w:r>
      <w:r w:rsidR="00176DE1" w:rsidRPr="004B50BF">
        <w:rPr>
          <w:rFonts w:ascii="Arial" w:hAnsi="Arial" w:cs="Arial"/>
          <w:b/>
        </w:rPr>
        <w:t xml:space="preserve"> </w:t>
      </w:r>
      <w:r w:rsidRPr="004B50BF">
        <w:rPr>
          <w:rFonts w:ascii="Arial" w:hAnsi="Arial" w:cs="Arial"/>
          <w:b/>
        </w:rPr>
        <w:t>¿</w:t>
      </w:r>
      <w:r w:rsidR="00176DE1" w:rsidRPr="004B50BF">
        <w:rPr>
          <w:rFonts w:ascii="Arial" w:hAnsi="Arial" w:cs="Arial"/>
          <w:b/>
        </w:rPr>
        <w:t>cuál es su finalidad?</w:t>
      </w:r>
    </w:p>
    <w:p w14:paraId="0E824DC2" w14:textId="2C737A48" w:rsidR="00176DE1" w:rsidRPr="004B50BF" w:rsidRDefault="00176DE1" w:rsidP="00176DE1">
      <w:pPr>
        <w:jc w:val="both"/>
        <w:rPr>
          <w:rFonts w:ascii="Arial" w:hAnsi="Arial" w:cs="Arial"/>
        </w:rPr>
      </w:pPr>
      <w:r w:rsidRPr="004B50BF">
        <w:rPr>
          <w:rFonts w:ascii="Arial" w:hAnsi="Arial" w:cs="Arial"/>
        </w:rPr>
        <w:t>La contratación de jóvenes menores de 30 años</w:t>
      </w:r>
      <w:r w:rsidR="00CE6A7D" w:rsidRPr="004B50BF">
        <w:rPr>
          <w:rFonts w:ascii="Arial" w:hAnsi="Arial" w:cs="Arial"/>
        </w:rPr>
        <w:t xml:space="preserve"> que estén desempleados </w:t>
      </w:r>
      <w:r w:rsidR="004153CC" w:rsidRPr="004B50BF">
        <w:rPr>
          <w:rFonts w:ascii="Arial" w:hAnsi="Arial" w:cs="Arial"/>
        </w:rPr>
        <w:t>el día anterior al de su contrataci</w:t>
      </w:r>
      <w:r w:rsidR="000C5E79" w:rsidRPr="004B50BF">
        <w:rPr>
          <w:rFonts w:ascii="Arial" w:hAnsi="Arial" w:cs="Arial"/>
        </w:rPr>
        <w:t>ón, es decir, al de inicio</w:t>
      </w:r>
      <w:r w:rsidR="004153CC" w:rsidRPr="004B50BF">
        <w:rPr>
          <w:rFonts w:ascii="Arial" w:hAnsi="Arial" w:cs="Arial"/>
        </w:rPr>
        <w:t xml:space="preserve"> de su contrato </w:t>
      </w:r>
      <w:r w:rsidRPr="004B50BF">
        <w:rPr>
          <w:rFonts w:ascii="Arial" w:hAnsi="Arial" w:cs="Arial"/>
        </w:rPr>
        <w:t>como ayudantes de investigación y técnicos de laboratorio en universidades y centros de investigación de la Comunidad de Madrid</w:t>
      </w:r>
      <w:r w:rsidR="00C34949" w:rsidRPr="004B50BF">
        <w:rPr>
          <w:rFonts w:ascii="Arial" w:hAnsi="Arial" w:cs="Arial"/>
        </w:rPr>
        <w:t xml:space="preserve"> (artículo</w:t>
      </w:r>
      <w:r w:rsidR="00FD536C" w:rsidRPr="004B50BF">
        <w:rPr>
          <w:rFonts w:ascii="Arial" w:hAnsi="Arial" w:cs="Arial"/>
        </w:rPr>
        <w:t xml:space="preserve"> 6 de las bases reguladoras de las convocatorias)</w:t>
      </w:r>
      <w:r w:rsidR="00C34949" w:rsidRPr="004B50BF">
        <w:rPr>
          <w:rFonts w:ascii="Arial" w:hAnsi="Arial" w:cs="Arial"/>
        </w:rPr>
        <w:t>.</w:t>
      </w:r>
    </w:p>
    <w:p w14:paraId="6FA100E6" w14:textId="781660F8" w:rsidR="00EF1F33" w:rsidRPr="004B50BF" w:rsidRDefault="00EF1F33" w:rsidP="00EF1F33">
      <w:pPr>
        <w:jc w:val="both"/>
        <w:rPr>
          <w:rFonts w:ascii="Arial" w:hAnsi="Arial" w:cs="Arial"/>
          <w:b/>
        </w:rPr>
      </w:pPr>
      <w:r w:rsidRPr="004B50BF">
        <w:rPr>
          <w:rFonts w:ascii="Arial" w:hAnsi="Arial" w:cs="Arial"/>
          <w:b/>
        </w:rPr>
        <w:t xml:space="preserve">3. ¿En qué plazo se presentarán las solicitudes para optar a las </w:t>
      </w:r>
      <w:r w:rsidR="00C34949" w:rsidRPr="004B50BF">
        <w:rPr>
          <w:rFonts w:ascii="Arial" w:hAnsi="Arial" w:cs="Arial"/>
          <w:b/>
        </w:rPr>
        <w:t>ayudas de esta convocatoria 2024</w:t>
      </w:r>
      <w:r w:rsidRPr="004B50BF">
        <w:rPr>
          <w:rFonts w:ascii="Arial" w:hAnsi="Arial" w:cs="Arial"/>
          <w:b/>
        </w:rPr>
        <w:t>?</w:t>
      </w:r>
    </w:p>
    <w:p w14:paraId="0EAC72BD" w14:textId="58157056" w:rsidR="00EF1F33" w:rsidRPr="004B50BF" w:rsidRDefault="00EF1F33" w:rsidP="00EF1F33">
      <w:pPr>
        <w:jc w:val="both"/>
        <w:rPr>
          <w:rFonts w:ascii="Arial" w:hAnsi="Arial" w:cs="Arial"/>
        </w:rPr>
      </w:pPr>
      <w:r w:rsidRPr="004B50BF">
        <w:rPr>
          <w:rFonts w:ascii="Arial" w:hAnsi="Arial" w:cs="Arial"/>
        </w:rPr>
        <w:t xml:space="preserve">El plazo de presentación de solicitudes comprende desde el día </w:t>
      </w:r>
      <w:r w:rsidR="00C34949" w:rsidRPr="004B50BF">
        <w:rPr>
          <w:rFonts w:ascii="Arial" w:hAnsi="Arial" w:cs="Arial"/>
        </w:rPr>
        <w:t xml:space="preserve">11 de junio al 1 de julio de 2024, </w:t>
      </w:r>
      <w:r w:rsidRPr="004B50BF">
        <w:rPr>
          <w:rFonts w:ascii="Arial" w:hAnsi="Arial" w:cs="Arial"/>
        </w:rPr>
        <w:t>ambas fechas inclusive.</w:t>
      </w:r>
    </w:p>
    <w:p w14:paraId="37EDCAA4" w14:textId="14856790" w:rsidR="00B2200D" w:rsidRPr="004B50BF" w:rsidRDefault="00EF1F33" w:rsidP="00B2200D">
      <w:pPr>
        <w:jc w:val="both"/>
        <w:rPr>
          <w:rFonts w:ascii="Arial" w:hAnsi="Arial" w:cs="Arial"/>
        </w:rPr>
      </w:pPr>
      <w:r w:rsidRPr="004B50BF">
        <w:rPr>
          <w:rFonts w:ascii="Arial" w:hAnsi="Arial" w:cs="Arial"/>
          <w:b/>
        </w:rPr>
        <w:t>4</w:t>
      </w:r>
      <w:r w:rsidR="00B2200D" w:rsidRPr="004B50BF">
        <w:rPr>
          <w:rFonts w:ascii="Arial" w:hAnsi="Arial" w:cs="Arial"/>
          <w:b/>
        </w:rPr>
        <w:t>.</w:t>
      </w:r>
      <w:r w:rsidR="00B2200D" w:rsidRPr="004B50BF">
        <w:rPr>
          <w:rFonts w:ascii="Arial" w:hAnsi="Arial" w:cs="Arial"/>
        </w:rPr>
        <w:t xml:space="preserve"> </w:t>
      </w:r>
      <w:r w:rsidR="00B2200D" w:rsidRPr="004B50BF">
        <w:rPr>
          <w:rFonts w:ascii="Arial" w:hAnsi="Arial" w:cs="Arial"/>
          <w:b/>
        </w:rPr>
        <w:t>¿</w:t>
      </w:r>
      <w:r w:rsidR="004B50BF">
        <w:rPr>
          <w:rFonts w:ascii="Arial" w:hAnsi="Arial" w:cs="Arial"/>
          <w:b/>
        </w:rPr>
        <w:t>Cómo se presenta una solicitud de ayuda</w:t>
      </w:r>
      <w:r w:rsidR="00B2200D" w:rsidRPr="004B50BF">
        <w:rPr>
          <w:rFonts w:ascii="Arial" w:hAnsi="Arial" w:cs="Arial"/>
          <w:b/>
        </w:rPr>
        <w:t>?</w:t>
      </w:r>
    </w:p>
    <w:p w14:paraId="3883D423" w14:textId="2B1BADD4" w:rsidR="00357BCA" w:rsidRPr="004B50BF" w:rsidRDefault="004B50BF" w:rsidP="00B2200D">
      <w:pPr>
        <w:jc w:val="both"/>
        <w:rPr>
          <w:rFonts w:ascii="Arial" w:hAnsi="Arial" w:cs="Arial"/>
        </w:rPr>
      </w:pPr>
      <w:r>
        <w:rPr>
          <w:rFonts w:ascii="Arial" w:hAnsi="Arial" w:cs="Arial"/>
        </w:rPr>
        <w:t>Con objeto de facilitar el proceso de presentación de solicitudes a las entidades solicitantes y dado que toda la información debe aportarse a tra</w:t>
      </w:r>
      <w:r w:rsidR="00587B5B">
        <w:rPr>
          <w:rFonts w:ascii="Arial" w:hAnsi="Arial" w:cs="Arial"/>
        </w:rPr>
        <w:t xml:space="preserve">vés de la aplicación Quadrivium </w:t>
      </w:r>
      <w:hyperlink r:id="rId8" w:history="1">
        <w:r w:rsidR="00587B5B" w:rsidRPr="00E76794">
          <w:rPr>
            <w:rStyle w:val="Hipervnculo"/>
            <w:rFonts w:ascii="Arial" w:hAnsi="Arial" w:cs="Arial"/>
          </w:rPr>
          <w:t>https://gestiona3.madrid.org/quadrivium/convocatorias/</w:t>
        </w:r>
      </w:hyperlink>
      <w:r w:rsidR="00587B5B">
        <w:rPr>
          <w:rFonts w:ascii="Arial" w:hAnsi="Arial" w:cs="Arial"/>
        </w:rPr>
        <w:t>, lo</w:t>
      </w:r>
      <w:r w:rsidRPr="004B50BF">
        <w:rPr>
          <w:rFonts w:ascii="Arial" w:hAnsi="Arial" w:cs="Arial"/>
        </w:rPr>
        <w:t xml:space="preserve">s tutores </w:t>
      </w:r>
      <w:r>
        <w:rPr>
          <w:rFonts w:ascii="Arial" w:hAnsi="Arial" w:cs="Arial"/>
        </w:rPr>
        <w:t>deben registrarse</w:t>
      </w:r>
      <w:r w:rsidRPr="004B50BF">
        <w:rPr>
          <w:rFonts w:ascii="Arial" w:hAnsi="Arial" w:cs="Arial"/>
        </w:rPr>
        <w:t xml:space="preserve"> en la aplicación informática</w:t>
      </w:r>
      <w:r w:rsidR="00B2200D" w:rsidRPr="004B50BF">
        <w:rPr>
          <w:rFonts w:ascii="Arial" w:hAnsi="Arial" w:cs="Arial"/>
        </w:rPr>
        <w:t xml:space="preserve"> para poder cumplimentar la solicitud</w:t>
      </w:r>
      <w:r>
        <w:rPr>
          <w:rFonts w:ascii="Arial" w:hAnsi="Arial" w:cs="Arial"/>
        </w:rPr>
        <w:t>, eligiendo el perfil tutor/a</w:t>
      </w:r>
      <w:r w:rsidR="00587B5B">
        <w:rPr>
          <w:rFonts w:ascii="Arial" w:hAnsi="Arial" w:cs="Arial"/>
        </w:rPr>
        <w:t>.</w:t>
      </w:r>
    </w:p>
    <w:p w14:paraId="139A7D20" w14:textId="6D7114C0" w:rsidR="00587B5B" w:rsidRPr="00587B5B" w:rsidRDefault="00357BCA" w:rsidP="00EF1F33">
      <w:pPr>
        <w:jc w:val="both"/>
        <w:rPr>
          <w:rFonts w:ascii="Arial" w:hAnsi="Arial" w:cs="Arial"/>
        </w:rPr>
      </w:pPr>
      <w:r w:rsidRPr="004B50BF">
        <w:rPr>
          <w:rFonts w:ascii="Arial" w:hAnsi="Arial" w:cs="Arial"/>
        </w:rPr>
        <w:t>Si ya estuvi</w:t>
      </w:r>
      <w:r w:rsidR="004B50BF">
        <w:rPr>
          <w:rFonts w:ascii="Arial" w:hAnsi="Arial" w:cs="Arial"/>
        </w:rPr>
        <w:t>ese registrado en la aplicación por haber participado en anteriores convocatorias</w:t>
      </w:r>
      <w:r w:rsidRPr="004B50BF">
        <w:rPr>
          <w:rFonts w:ascii="Arial" w:hAnsi="Arial" w:cs="Arial"/>
        </w:rPr>
        <w:t xml:space="preserve"> no sería necesario volver a registrarse</w:t>
      </w:r>
      <w:r w:rsidR="00EF1F33" w:rsidRPr="004B50BF">
        <w:rPr>
          <w:rFonts w:ascii="Arial" w:hAnsi="Arial" w:cs="Arial"/>
        </w:rPr>
        <w:t>.</w:t>
      </w:r>
    </w:p>
    <w:p w14:paraId="74507858" w14:textId="2040D552" w:rsidR="00EF1F33" w:rsidRPr="004B50BF" w:rsidRDefault="00EF1F33" w:rsidP="00EF1F33">
      <w:pPr>
        <w:jc w:val="both"/>
        <w:rPr>
          <w:rFonts w:ascii="Arial" w:hAnsi="Arial" w:cs="Arial"/>
        </w:rPr>
      </w:pPr>
      <w:r w:rsidRPr="004B50BF">
        <w:rPr>
          <w:rFonts w:ascii="Arial" w:hAnsi="Arial" w:cs="Arial"/>
          <w:b/>
        </w:rPr>
        <w:t>5.</w:t>
      </w:r>
      <w:r w:rsidRPr="004B50BF">
        <w:rPr>
          <w:rFonts w:ascii="Arial" w:hAnsi="Arial" w:cs="Arial"/>
        </w:rPr>
        <w:t xml:space="preserve"> </w:t>
      </w:r>
      <w:r w:rsidRPr="004B50BF">
        <w:rPr>
          <w:rFonts w:ascii="Arial" w:hAnsi="Arial" w:cs="Arial"/>
          <w:b/>
        </w:rPr>
        <w:t>En relación con el requisito de la vinculación laboral permanente con el organismo que tienen que cumplir los tutores y en el supuesto de que un tutor/a no cumpla con ese requisito, ¿se aceptaría un escrito presentado por el organismo en el que se comprometa a mantener la vinculación del tutor con la entidad durante todo el período de ejecución de la ayuda?</w:t>
      </w:r>
    </w:p>
    <w:p w14:paraId="4E25BD75" w14:textId="41D74E73" w:rsidR="00EF1F33" w:rsidRPr="004B50BF" w:rsidRDefault="00EF1F33" w:rsidP="00EF1F33">
      <w:pPr>
        <w:jc w:val="both"/>
        <w:rPr>
          <w:rFonts w:ascii="Arial" w:hAnsi="Arial" w:cs="Arial"/>
        </w:rPr>
      </w:pPr>
      <w:r w:rsidRPr="004B50BF">
        <w:rPr>
          <w:rFonts w:ascii="Arial" w:hAnsi="Arial" w:cs="Arial"/>
        </w:rPr>
        <w:t>No. No se admite ningún tipo de compromiso por parte del organismo</w:t>
      </w:r>
      <w:r w:rsidR="00587B5B">
        <w:rPr>
          <w:rFonts w:ascii="Arial" w:hAnsi="Arial" w:cs="Arial"/>
        </w:rPr>
        <w:t xml:space="preserve"> solicitante.</w:t>
      </w:r>
      <w:r w:rsidRPr="004B50BF">
        <w:rPr>
          <w:rFonts w:ascii="Arial" w:hAnsi="Arial" w:cs="Arial"/>
        </w:rPr>
        <w:t xml:space="preserve"> En el momento de la presentación de las solicitudes, los tutores deben tener obligatoriamente una vinculación laboral permanente con la institución que presenta su propuesta o, en su caso, una vinculación laboral cuya duración sea igual o superior al periodo de ejecución de la ayuda.</w:t>
      </w:r>
    </w:p>
    <w:p w14:paraId="18E20427" w14:textId="12B5CF2D" w:rsidR="00EF1F33" w:rsidRPr="004B50BF" w:rsidRDefault="00EF1F33" w:rsidP="00EF1F33">
      <w:pPr>
        <w:jc w:val="both"/>
        <w:rPr>
          <w:rFonts w:ascii="Arial" w:hAnsi="Arial" w:cs="Arial"/>
          <w:b/>
        </w:rPr>
      </w:pPr>
      <w:r w:rsidRPr="004B50BF">
        <w:rPr>
          <w:rFonts w:ascii="Arial" w:hAnsi="Arial" w:cs="Arial"/>
          <w:b/>
        </w:rPr>
        <w:t>6.</w:t>
      </w:r>
      <w:r w:rsidRPr="004B50BF">
        <w:rPr>
          <w:rFonts w:ascii="Arial" w:hAnsi="Arial" w:cs="Arial"/>
        </w:rPr>
        <w:t xml:space="preserve"> </w:t>
      </w:r>
      <w:r w:rsidRPr="004B50BF">
        <w:rPr>
          <w:rFonts w:ascii="Arial" w:hAnsi="Arial" w:cs="Arial"/>
          <w:b/>
        </w:rPr>
        <w:t>¿Un tutor/a puede avalar más de una solicitud?</w:t>
      </w:r>
    </w:p>
    <w:p w14:paraId="31C60D0F" w14:textId="7551785B" w:rsidR="00EF1F33" w:rsidRPr="004B50BF" w:rsidRDefault="00EF1F33" w:rsidP="00EF1F33">
      <w:pPr>
        <w:jc w:val="both"/>
        <w:rPr>
          <w:rFonts w:ascii="Arial" w:hAnsi="Arial" w:cs="Arial"/>
        </w:rPr>
      </w:pPr>
      <w:r w:rsidRPr="004B50BF">
        <w:rPr>
          <w:rFonts w:ascii="Arial" w:hAnsi="Arial" w:cs="Arial"/>
        </w:rPr>
        <w:t>No. Los tutores podrán avalar una única solicitud, ya sea de ayudante de investigación o de técnico de laboratorio. En el supuesto que el mismo tutor/a avale más de una solicitud, todas ellas serán excluidas.</w:t>
      </w:r>
    </w:p>
    <w:p w14:paraId="15EFB778" w14:textId="2FC5E221" w:rsidR="00EF1F33" w:rsidRPr="004B50BF" w:rsidRDefault="00EF1F33" w:rsidP="00EF1F33">
      <w:pPr>
        <w:jc w:val="both"/>
        <w:rPr>
          <w:rFonts w:ascii="Arial" w:hAnsi="Arial" w:cs="Arial"/>
          <w:b/>
        </w:rPr>
      </w:pPr>
      <w:r w:rsidRPr="004B50BF">
        <w:rPr>
          <w:rFonts w:ascii="Arial" w:hAnsi="Arial" w:cs="Arial"/>
          <w:b/>
        </w:rPr>
        <w:t>7. Si un tutor/a ya disfruta de una ayuda con cargo a convocatorias anteriores que está vigente en la actualidad ¿puede presentar una propuesta en esta convocatoria?</w:t>
      </w:r>
    </w:p>
    <w:p w14:paraId="285E20DB" w14:textId="7BE967A4" w:rsidR="00EF1F33" w:rsidRPr="004B50BF" w:rsidRDefault="00EF1F33" w:rsidP="00EF1F33">
      <w:pPr>
        <w:jc w:val="both"/>
        <w:rPr>
          <w:rFonts w:ascii="Arial" w:hAnsi="Arial" w:cs="Arial"/>
          <w:strike/>
        </w:rPr>
      </w:pPr>
      <w:r w:rsidRPr="004B50BF">
        <w:rPr>
          <w:rFonts w:ascii="Arial" w:hAnsi="Arial" w:cs="Arial"/>
        </w:rPr>
        <w:t xml:space="preserve">Si. Ni en las bases reguladoras ni en la convocatoria se regula que exista una incompatibilidad en este sentido. </w:t>
      </w:r>
    </w:p>
    <w:p w14:paraId="18D9B24E" w14:textId="482C9F2B" w:rsidR="00B2200D" w:rsidRPr="004B50BF" w:rsidRDefault="00EF1F33" w:rsidP="00B2200D">
      <w:pPr>
        <w:jc w:val="both"/>
        <w:rPr>
          <w:rFonts w:ascii="Arial" w:hAnsi="Arial" w:cs="Arial"/>
          <w:b/>
        </w:rPr>
      </w:pPr>
      <w:r w:rsidRPr="004B50BF">
        <w:rPr>
          <w:rFonts w:ascii="Arial" w:hAnsi="Arial" w:cs="Arial"/>
          <w:b/>
        </w:rPr>
        <w:t>8</w:t>
      </w:r>
      <w:r w:rsidR="00B2200D" w:rsidRPr="004B50BF">
        <w:rPr>
          <w:rFonts w:ascii="Arial" w:hAnsi="Arial" w:cs="Arial"/>
          <w:b/>
        </w:rPr>
        <w:t>. ¿Qué requisitos académicos deben cumplir los candidatos a la firma de los contratos?</w:t>
      </w:r>
    </w:p>
    <w:p w14:paraId="729A11AB" w14:textId="77777777" w:rsidR="00B2200D" w:rsidRPr="004B50BF" w:rsidRDefault="00B2200D" w:rsidP="00B2200D">
      <w:pPr>
        <w:jc w:val="both"/>
        <w:rPr>
          <w:rFonts w:ascii="Arial" w:hAnsi="Arial" w:cs="Arial"/>
        </w:rPr>
      </w:pPr>
      <w:r w:rsidRPr="004B50BF">
        <w:rPr>
          <w:rFonts w:ascii="Arial" w:hAnsi="Arial" w:cs="Arial"/>
        </w:rPr>
        <w:t>Para la firma de un contrato</w:t>
      </w:r>
      <w:r w:rsidR="007F5EAD" w:rsidRPr="004B50BF">
        <w:rPr>
          <w:rFonts w:ascii="Arial" w:hAnsi="Arial" w:cs="Arial"/>
        </w:rPr>
        <w:t xml:space="preserve"> de ayudante de investigación se tiene que disponer de la titulación de Licenciado, Ingeniero, Arquitecto, Diplomado, Graduado, Ingeniero Técnico o Arquitecto Técnico.</w:t>
      </w:r>
    </w:p>
    <w:p w14:paraId="1BA4BF94" w14:textId="77777777" w:rsidR="007F5EAD" w:rsidRPr="004B50BF" w:rsidRDefault="007F5EAD" w:rsidP="00B2200D">
      <w:pPr>
        <w:jc w:val="both"/>
        <w:rPr>
          <w:rFonts w:ascii="Arial" w:hAnsi="Arial" w:cs="Arial"/>
        </w:rPr>
      </w:pPr>
      <w:r w:rsidRPr="004B50BF">
        <w:rPr>
          <w:rFonts w:ascii="Arial" w:hAnsi="Arial" w:cs="Arial"/>
        </w:rPr>
        <w:t>Para la firma de un contrato de técnico de investigación</w:t>
      </w:r>
      <w:r w:rsidR="00F2649E" w:rsidRPr="004B50BF">
        <w:rPr>
          <w:rFonts w:ascii="Arial" w:hAnsi="Arial" w:cs="Arial"/>
        </w:rPr>
        <w:t xml:space="preserve"> se tiene que disponer de</w:t>
      </w:r>
      <w:r w:rsidRPr="004B50BF">
        <w:rPr>
          <w:rFonts w:ascii="Arial" w:hAnsi="Arial" w:cs="Arial"/>
        </w:rPr>
        <w:t xml:space="preserve"> la titulación de Técnico o Técnico Superior, en el marco de la formación profesional del sistema educativo.</w:t>
      </w:r>
    </w:p>
    <w:p w14:paraId="1A564298" w14:textId="0DA8CDE1" w:rsidR="007F5EAD" w:rsidRPr="004B50BF" w:rsidRDefault="00315F67" w:rsidP="00B2200D">
      <w:pPr>
        <w:jc w:val="both"/>
        <w:rPr>
          <w:rFonts w:ascii="Arial" w:hAnsi="Arial" w:cs="Arial"/>
        </w:rPr>
      </w:pPr>
      <w:r w:rsidRPr="004B50BF">
        <w:rPr>
          <w:rFonts w:ascii="Arial" w:hAnsi="Arial" w:cs="Arial"/>
        </w:rPr>
        <w:t xml:space="preserve">En el </w:t>
      </w:r>
      <w:r w:rsidR="00C34949" w:rsidRPr="004B50BF">
        <w:rPr>
          <w:rFonts w:ascii="Arial" w:hAnsi="Arial" w:cs="Arial"/>
        </w:rPr>
        <w:t>momento de la fecha de contratación con la entidad beneficiaria</w:t>
      </w:r>
      <w:r w:rsidRPr="004B50BF">
        <w:rPr>
          <w:rFonts w:ascii="Arial" w:hAnsi="Arial" w:cs="Arial"/>
        </w:rPr>
        <w:t xml:space="preserve"> se tiene que estar en posesión de la titulación exigida.</w:t>
      </w:r>
    </w:p>
    <w:p w14:paraId="573ADE55" w14:textId="312A3152" w:rsidR="00EF1F33" w:rsidRPr="004B50BF" w:rsidRDefault="00EF1F33" w:rsidP="00EF1F33">
      <w:pPr>
        <w:jc w:val="both"/>
        <w:rPr>
          <w:rFonts w:ascii="Arial" w:hAnsi="Arial" w:cs="Arial"/>
          <w:b/>
        </w:rPr>
      </w:pPr>
      <w:r w:rsidRPr="004B50BF">
        <w:rPr>
          <w:rFonts w:ascii="Arial" w:hAnsi="Arial" w:cs="Arial"/>
          <w:b/>
        </w:rPr>
        <w:t xml:space="preserve">9. En esta primera fase del procedimiento, la presentación de solicitudes por los organismos </w:t>
      </w:r>
      <w:r w:rsidR="00587B5B">
        <w:rPr>
          <w:rFonts w:ascii="Arial" w:hAnsi="Arial" w:cs="Arial"/>
          <w:b/>
        </w:rPr>
        <w:t>solicitantes</w:t>
      </w:r>
      <w:r w:rsidRPr="004B50BF">
        <w:rPr>
          <w:rFonts w:ascii="Arial" w:hAnsi="Arial" w:cs="Arial"/>
          <w:b/>
        </w:rPr>
        <w:t>, ¿se pueden incluir los datos del candidato a la firma de uno de los contratos que se financian?</w:t>
      </w:r>
    </w:p>
    <w:p w14:paraId="08703CDF" w14:textId="77777777" w:rsidR="00EF1F33" w:rsidRPr="004B50BF" w:rsidRDefault="00EF1F33" w:rsidP="00EF1F33">
      <w:pPr>
        <w:jc w:val="both"/>
        <w:rPr>
          <w:rFonts w:ascii="Arial" w:hAnsi="Arial" w:cs="Arial"/>
        </w:rPr>
      </w:pPr>
      <w:r w:rsidRPr="004B50BF">
        <w:rPr>
          <w:rFonts w:ascii="Arial" w:hAnsi="Arial" w:cs="Arial"/>
        </w:rPr>
        <w:t>No. La selección de los candidatos para los puestos que hayan obtenido financiación se iniciará a partir del día siguiente de la publicación en el Boletín Oficial de la Comunidad de Madrid de la orden de resolución de estas ayudas mediante convocatorias públicas.</w:t>
      </w:r>
    </w:p>
    <w:p w14:paraId="7A45930A" w14:textId="278ED609" w:rsidR="00D07ADB" w:rsidRPr="004B50BF" w:rsidRDefault="00EF1F33" w:rsidP="00B2200D">
      <w:pPr>
        <w:jc w:val="both"/>
        <w:rPr>
          <w:rFonts w:ascii="Arial" w:hAnsi="Arial" w:cs="Arial"/>
          <w:b/>
        </w:rPr>
      </w:pPr>
      <w:r w:rsidRPr="004B50BF">
        <w:rPr>
          <w:rFonts w:ascii="Arial" w:hAnsi="Arial" w:cs="Arial"/>
          <w:b/>
        </w:rPr>
        <w:lastRenderedPageBreak/>
        <w:t>10</w:t>
      </w:r>
      <w:r w:rsidR="005F3442" w:rsidRPr="004B50BF">
        <w:rPr>
          <w:rFonts w:ascii="Arial" w:hAnsi="Arial" w:cs="Arial"/>
          <w:b/>
        </w:rPr>
        <w:t xml:space="preserve">. Si se ha obtenido </w:t>
      </w:r>
      <w:r w:rsidR="00F2649E" w:rsidRPr="004B50BF">
        <w:rPr>
          <w:rFonts w:ascii="Arial" w:hAnsi="Arial" w:cs="Arial"/>
          <w:b/>
        </w:rPr>
        <w:t>la</w:t>
      </w:r>
      <w:r w:rsidR="005F3442" w:rsidRPr="004B50BF">
        <w:rPr>
          <w:rFonts w:ascii="Arial" w:hAnsi="Arial" w:cs="Arial"/>
          <w:b/>
        </w:rPr>
        <w:t xml:space="preserve"> titulación </w:t>
      </w:r>
      <w:r w:rsidR="00D07ADB" w:rsidRPr="004B50BF">
        <w:rPr>
          <w:rFonts w:ascii="Arial" w:hAnsi="Arial" w:cs="Arial"/>
          <w:b/>
        </w:rPr>
        <w:t>en el extranjero ¿</w:t>
      </w:r>
      <w:r w:rsidRPr="004B50BF">
        <w:rPr>
          <w:rFonts w:ascii="Arial" w:hAnsi="Arial" w:cs="Arial"/>
          <w:b/>
        </w:rPr>
        <w:t xml:space="preserve">se </w:t>
      </w:r>
      <w:r w:rsidR="00D07ADB" w:rsidRPr="004B50BF">
        <w:rPr>
          <w:rFonts w:ascii="Arial" w:hAnsi="Arial" w:cs="Arial"/>
          <w:b/>
        </w:rPr>
        <w:t xml:space="preserve">podría ser candidato </w:t>
      </w:r>
      <w:r w:rsidR="00F2649E" w:rsidRPr="004B50BF">
        <w:rPr>
          <w:rFonts w:ascii="Arial" w:hAnsi="Arial" w:cs="Arial"/>
          <w:b/>
        </w:rPr>
        <w:t>a la contratación de una de las ayudas</w:t>
      </w:r>
      <w:r w:rsidR="00D07ADB" w:rsidRPr="004B50BF">
        <w:rPr>
          <w:rFonts w:ascii="Arial" w:hAnsi="Arial" w:cs="Arial"/>
          <w:b/>
        </w:rPr>
        <w:t>?</w:t>
      </w:r>
    </w:p>
    <w:p w14:paraId="49DD20B1" w14:textId="6AA371EE" w:rsidR="005375D4" w:rsidRPr="00587B5B" w:rsidRDefault="00F2649E" w:rsidP="00B2200D">
      <w:pPr>
        <w:jc w:val="both"/>
        <w:rPr>
          <w:rFonts w:ascii="Arial" w:hAnsi="Arial" w:cs="Arial"/>
        </w:rPr>
      </w:pPr>
      <w:r w:rsidRPr="004B50BF">
        <w:rPr>
          <w:rFonts w:ascii="Arial" w:hAnsi="Arial" w:cs="Arial"/>
        </w:rPr>
        <w:t>Sí, pero</w:t>
      </w:r>
      <w:r w:rsidR="00D07ADB" w:rsidRPr="004B50BF">
        <w:rPr>
          <w:rFonts w:ascii="Arial" w:hAnsi="Arial" w:cs="Arial"/>
        </w:rPr>
        <w:t xml:space="preserve"> se deberá disponer de la correspondiente homologación al título equivalente en España, expedida por el órgano competente para el reconocimiento de títulos y cualificaciones extranjeras de educación.</w:t>
      </w:r>
    </w:p>
    <w:p w14:paraId="1DB81C6D" w14:textId="75F4C2AB" w:rsidR="00667CE7" w:rsidRPr="004B50BF" w:rsidRDefault="00EF1F33" w:rsidP="00B2200D">
      <w:pPr>
        <w:jc w:val="both"/>
        <w:rPr>
          <w:rFonts w:ascii="Arial" w:hAnsi="Arial" w:cs="Arial"/>
          <w:b/>
        </w:rPr>
      </w:pPr>
      <w:r w:rsidRPr="004B50BF">
        <w:rPr>
          <w:rFonts w:ascii="Arial" w:hAnsi="Arial" w:cs="Arial"/>
          <w:b/>
        </w:rPr>
        <w:t>11</w:t>
      </w:r>
      <w:r w:rsidR="0027786C" w:rsidRPr="004B50BF">
        <w:rPr>
          <w:rFonts w:ascii="Arial" w:hAnsi="Arial" w:cs="Arial"/>
          <w:b/>
        </w:rPr>
        <w:t>.</w:t>
      </w:r>
      <w:r w:rsidR="00667CE7" w:rsidRPr="004B50BF">
        <w:rPr>
          <w:rFonts w:ascii="Arial" w:hAnsi="Arial" w:cs="Arial"/>
          <w:b/>
        </w:rPr>
        <w:t xml:space="preserve"> En caso de no tener </w:t>
      </w:r>
      <w:r w:rsidR="00F2649E" w:rsidRPr="004B50BF">
        <w:rPr>
          <w:rFonts w:ascii="Arial" w:hAnsi="Arial" w:cs="Arial"/>
          <w:b/>
        </w:rPr>
        <w:t>la</w:t>
      </w:r>
      <w:r w:rsidR="00667CE7" w:rsidRPr="004B50BF">
        <w:rPr>
          <w:rFonts w:ascii="Arial" w:hAnsi="Arial" w:cs="Arial"/>
          <w:b/>
        </w:rPr>
        <w:t xml:space="preserve"> homologación del título </w:t>
      </w:r>
      <w:proofErr w:type="gramStart"/>
      <w:r w:rsidR="00667CE7" w:rsidRPr="004B50BF">
        <w:rPr>
          <w:rFonts w:ascii="Arial" w:hAnsi="Arial" w:cs="Arial"/>
          <w:b/>
        </w:rPr>
        <w:t>extranjero</w:t>
      </w:r>
      <w:proofErr w:type="gramEnd"/>
      <w:r w:rsidR="00667CE7" w:rsidRPr="004B50BF">
        <w:rPr>
          <w:rFonts w:ascii="Arial" w:hAnsi="Arial" w:cs="Arial"/>
          <w:b/>
        </w:rPr>
        <w:t xml:space="preserve"> pero se hubieran iniciado los trámites para su obtención</w:t>
      </w:r>
      <w:r w:rsidR="00F2649E" w:rsidRPr="004B50BF">
        <w:rPr>
          <w:rFonts w:ascii="Arial" w:hAnsi="Arial" w:cs="Arial"/>
          <w:b/>
        </w:rPr>
        <w:t xml:space="preserve"> </w:t>
      </w:r>
      <w:r w:rsidR="00667CE7" w:rsidRPr="004B50BF">
        <w:rPr>
          <w:rFonts w:ascii="Arial" w:hAnsi="Arial" w:cs="Arial"/>
          <w:b/>
        </w:rPr>
        <w:t xml:space="preserve">¿sería válido aportar los documentos de tramitación de </w:t>
      </w:r>
      <w:r w:rsidR="0027786C" w:rsidRPr="004B50BF">
        <w:rPr>
          <w:rFonts w:ascii="Arial" w:hAnsi="Arial" w:cs="Arial"/>
          <w:b/>
        </w:rPr>
        <w:t>esta solicitud para poder firmar un contrato</w:t>
      </w:r>
      <w:r w:rsidR="00667CE7" w:rsidRPr="004B50BF">
        <w:rPr>
          <w:rFonts w:ascii="Arial" w:hAnsi="Arial" w:cs="Arial"/>
          <w:b/>
        </w:rPr>
        <w:t>?</w:t>
      </w:r>
    </w:p>
    <w:p w14:paraId="4687F2EF" w14:textId="32CF3875" w:rsidR="005375D4" w:rsidRPr="004B50BF" w:rsidRDefault="00EF1F33" w:rsidP="00B2200D">
      <w:pPr>
        <w:jc w:val="both"/>
        <w:rPr>
          <w:rFonts w:ascii="Arial" w:hAnsi="Arial" w:cs="Arial"/>
        </w:rPr>
      </w:pPr>
      <w:r w:rsidRPr="004B50BF">
        <w:rPr>
          <w:rFonts w:ascii="Arial" w:hAnsi="Arial" w:cs="Arial"/>
        </w:rPr>
        <w:t>No.</w:t>
      </w:r>
      <w:r w:rsidR="00410CD2" w:rsidRPr="004B50BF">
        <w:rPr>
          <w:rFonts w:ascii="Arial" w:hAnsi="Arial" w:cs="Arial"/>
        </w:rPr>
        <w:t xml:space="preserve"> </w:t>
      </w:r>
      <w:r w:rsidRPr="004B50BF">
        <w:rPr>
          <w:rFonts w:ascii="Arial" w:hAnsi="Arial" w:cs="Arial"/>
        </w:rPr>
        <w:t>S</w:t>
      </w:r>
      <w:r w:rsidR="00D12060" w:rsidRPr="004B50BF">
        <w:rPr>
          <w:rFonts w:ascii="Arial" w:hAnsi="Arial" w:cs="Arial"/>
        </w:rPr>
        <w:t>ólo</w:t>
      </w:r>
      <w:r w:rsidR="0027786C" w:rsidRPr="004B50BF">
        <w:rPr>
          <w:rFonts w:ascii="Arial" w:hAnsi="Arial" w:cs="Arial"/>
        </w:rPr>
        <w:t xml:space="preserve"> se admitiría al candidato/a si presenta el documento por el que se reconoce u homologa su titulación extranjera en el momento de la </w:t>
      </w:r>
      <w:r w:rsidR="00C34949" w:rsidRPr="004B50BF">
        <w:rPr>
          <w:rFonts w:ascii="Arial" w:hAnsi="Arial" w:cs="Arial"/>
        </w:rPr>
        <w:t>contratación por la entidad beneficiaria.</w:t>
      </w:r>
    </w:p>
    <w:p w14:paraId="152DD322" w14:textId="7EF98C4A" w:rsidR="005F3442" w:rsidRPr="004B50BF" w:rsidRDefault="00EF1F33" w:rsidP="00B2200D">
      <w:pPr>
        <w:jc w:val="both"/>
        <w:rPr>
          <w:rFonts w:ascii="Arial" w:hAnsi="Arial" w:cs="Arial"/>
          <w:b/>
        </w:rPr>
      </w:pPr>
      <w:r w:rsidRPr="004B50BF">
        <w:rPr>
          <w:rFonts w:ascii="Arial" w:hAnsi="Arial" w:cs="Arial"/>
          <w:b/>
        </w:rPr>
        <w:t>12</w:t>
      </w:r>
      <w:r w:rsidR="00A00E6E" w:rsidRPr="004B50BF">
        <w:rPr>
          <w:rFonts w:ascii="Arial" w:hAnsi="Arial" w:cs="Arial"/>
          <w:b/>
        </w:rPr>
        <w:t xml:space="preserve">. </w:t>
      </w:r>
      <w:r w:rsidR="005F3442" w:rsidRPr="004B50BF">
        <w:rPr>
          <w:rFonts w:ascii="Arial" w:hAnsi="Arial" w:cs="Arial"/>
          <w:b/>
        </w:rPr>
        <w:t xml:space="preserve">¿Es necesario asignar una propuesta a alguna de las áreas científicas que se recogen en el anexo de la orden </w:t>
      </w:r>
      <w:r w:rsidR="004153CC" w:rsidRPr="004B50BF">
        <w:rPr>
          <w:rFonts w:ascii="Arial" w:hAnsi="Arial" w:cs="Arial"/>
          <w:b/>
        </w:rPr>
        <w:t>de convocatoria 2024</w:t>
      </w:r>
      <w:r w:rsidR="005F3442" w:rsidRPr="004B50BF">
        <w:rPr>
          <w:rFonts w:ascii="Arial" w:hAnsi="Arial" w:cs="Arial"/>
          <w:b/>
        </w:rPr>
        <w:t>?</w:t>
      </w:r>
    </w:p>
    <w:p w14:paraId="1A09790D" w14:textId="77777777" w:rsidR="0071001E" w:rsidRPr="004B50BF" w:rsidRDefault="005F3442" w:rsidP="00E70BD5">
      <w:pPr>
        <w:jc w:val="both"/>
        <w:rPr>
          <w:rFonts w:ascii="Arial" w:hAnsi="Arial" w:cs="Arial"/>
        </w:rPr>
      </w:pPr>
      <w:r w:rsidRPr="004B50BF">
        <w:rPr>
          <w:rFonts w:ascii="Arial" w:hAnsi="Arial" w:cs="Arial"/>
        </w:rPr>
        <w:t xml:space="preserve">Sí, es imprescindible que la propuesta se encuadre en alguna de esas áreas científicas.  </w:t>
      </w:r>
    </w:p>
    <w:p w14:paraId="787595F3" w14:textId="77777777" w:rsidR="005F3442" w:rsidRPr="004B50BF" w:rsidRDefault="005F3442" w:rsidP="00E70BD5">
      <w:pPr>
        <w:jc w:val="both"/>
        <w:rPr>
          <w:rFonts w:ascii="Arial" w:hAnsi="Arial" w:cs="Arial"/>
        </w:rPr>
      </w:pPr>
      <w:r w:rsidRPr="004B50BF">
        <w:rPr>
          <w:rFonts w:ascii="Arial" w:hAnsi="Arial" w:cs="Arial"/>
        </w:rPr>
        <w:t xml:space="preserve">En el caso de que haya dudas en la asignación de una propuesta a un área determinada se deberá elegir la que </w:t>
      </w:r>
      <w:r w:rsidR="00E70BD5" w:rsidRPr="004B50BF">
        <w:rPr>
          <w:rFonts w:ascii="Arial" w:hAnsi="Arial" w:cs="Arial"/>
        </w:rPr>
        <w:t>sea más cercana a su área de conocimiento.</w:t>
      </w:r>
    </w:p>
    <w:p w14:paraId="1B3DF54A" w14:textId="12B91B45" w:rsidR="008F0A55" w:rsidRPr="004B50BF" w:rsidRDefault="00D1432D" w:rsidP="00B2200D">
      <w:pPr>
        <w:jc w:val="both"/>
        <w:rPr>
          <w:rFonts w:ascii="Arial" w:hAnsi="Arial" w:cs="Arial"/>
          <w:b/>
        </w:rPr>
      </w:pPr>
      <w:r w:rsidRPr="004B50BF">
        <w:rPr>
          <w:rFonts w:ascii="Arial" w:hAnsi="Arial" w:cs="Arial"/>
          <w:b/>
        </w:rPr>
        <w:t>1</w:t>
      </w:r>
      <w:r w:rsidR="00EF1F33" w:rsidRPr="004B50BF">
        <w:rPr>
          <w:rFonts w:ascii="Arial" w:hAnsi="Arial" w:cs="Arial"/>
          <w:b/>
        </w:rPr>
        <w:t>3</w:t>
      </w:r>
      <w:r w:rsidR="00A00E6E" w:rsidRPr="004B50BF">
        <w:rPr>
          <w:rFonts w:ascii="Arial" w:hAnsi="Arial" w:cs="Arial"/>
          <w:b/>
        </w:rPr>
        <w:t xml:space="preserve">. </w:t>
      </w:r>
      <w:r w:rsidR="008B6E4C" w:rsidRPr="004B50BF">
        <w:rPr>
          <w:rFonts w:ascii="Arial" w:hAnsi="Arial" w:cs="Arial"/>
          <w:b/>
        </w:rPr>
        <w:t xml:space="preserve">Una vez resuelta la convocatoria, </w:t>
      </w:r>
      <w:r w:rsidR="00EF1F33" w:rsidRPr="004B50BF">
        <w:rPr>
          <w:rFonts w:ascii="Arial" w:hAnsi="Arial" w:cs="Arial"/>
          <w:b/>
        </w:rPr>
        <w:t>¿cuá</w:t>
      </w:r>
      <w:r w:rsidR="008B6E4C" w:rsidRPr="004B50BF">
        <w:rPr>
          <w:rFonts w:ascii="Arial" w:hAnsi="Arial" w:cs="Arial"/>
          <w:b/>
        </w:rPr>
        <w:t>ndo se producirá la incorporación del contratado/a al organismo beneficiario de la ayuda?</w:t>
      </w:r>
    </w:p>
    <w:p w14:paraId="32F7C6DD" w14:textId="77777777" w:rsidR="008F0A55" w:rsidRPr="004B50BF" w:rsidRDefault="008B6E4C" w:rsidP="00B2200D">
      <w:pPr>
        <w:jc w:val="both"/>
        <w:rPr>
          <w:rFonts w:ascii="Arial" w:hAnsi="Arial" w:cs="Arial"/>
        </w:rPr>
      </w:pPr>
      <w:r w:rsidRPr="004B50BF">
        <w:rPr>
          <w:rFonts w:ascii="Arial" w:hAnsi="Arial" w:cs="Arial"/>
        </w:rPr>
        <w:t>En el plazo de cuatro meses, a contar desde el día que se indique en la resolución de concesión. En el contrato que se firme deberá figurar la fecha de incorporación del contratado/a al centro de trabajo. Esta fecha de incorporación, que deberá producirse el primer día del mes que corresponda, es considerada la fecha de inicio y ejecución de la ayuda.</w:t>
      </w:r>
    </w:p>
    <w:p w14:paraId="6694E1DA" w14:textId="6D23C1AF" w:rsidR="008B6E4C" w:rsidRPr="004B50BF" w:rsidRDefault="00D1432D" w:rsidP="00B2200D">
      <w:pPr>
        <w:jc w:val="both"/>
        <w:rPr>
          <w:rFonts w:ascii="Arial" w:hAnsi="Arial" w:cs="Arial"/>
          <w:b/>
        </w:rPr>
      </w:pPr>
      <w:r w:rsidRPr="004B50BF">
        <w:rPr>
          <w:rFonts w:ascii="Arial" w:hAnsi="Arial" w:cs="Arial"/>
          <w:b/>
        </w:rPr>
        <w:t>1</w:t>
      </w:r>
      <w:r w:rsidR="00EF1F33" w:rsidRPr="004B50BF">
        <w:rPr>
          <w:rFonts w:ascii="Arial" w:hAnsi="Arial" w:cs="Arial"/>
          <w:b/>
        </w:rPr>
        <w:t>4</w:t>
      </w:r>
      <w:r w:rsidR="00A00E6E" w:rsidRPr="004B50BF">
        <w:rPr>
          <w:rFonts w:ascii="Arial" w:hAnsi="Arial" w:cs="Arial"/>
          <w:b/>
        </w:rPr>
        <w:t xml:space="preserve">. </w:t>
      </w:r>
      <w:r w:rsidR="008F0A55" w:rsidRPr="004B50BF">
        <w:rPr>
          <w:rFonts w:ascii="Arial" w:hAnsi="Arial" w:cs="Arial"/>
          <w:b/>
        </w:rPr>
        <w:t>¿</w:t>
      </w:r>
      <w:r w:rsidR="008B6E4C" w:rsidRPr="004B50BF">
        <w:rPr>
          <w:rFonts w:ascii="Arial" w:hAnsi="Arial" w:cs="Arial"/>
          <w:b/>
        </w:rPr>
        <w:t>Qué tipo de contratos se pueden realizar</w:t>
      </w:r>
      <w:r w:rsidR="00EF1F33" w:rsidRPr="004B50BF">
        <w:rPr>
          <w:rFonts w:ascii="Arial" w:hAnsi="Arial" w:cs="Arial"/>
          <w:b/>
        </w:rPr>
        <w:t>?</w:t>
      </w:r>
    </w:p>
    <w:p w14:paraId="2506742E" w14:textId="2390F7ED" w:rsidR="00EF1F33" w:rsidRPr="004B50BF" w:rsidRDefault="00EF1F33" w:rsidP="00EF1F33">
      <w:pPr>
        <w:jc w:val="both"/>
        <w:rPr>
          <w:rFonts w:ascii="Arial" w:hAnsi="Arial" w:cs="Arial"/>
        </w:rPr>
      </w:pPr>
      <w:r w:rsidRPr="004B50BF">
        <w:rPr>
          <w:rFonts w:ascii="Arial" w:hAnsi="Arial" w:cs="Arial"/>
        </w:rPr>
        <w:t>La contratación de los ayudantes de investigación y técnicos de laboratorio podrá realizarse bajo cualquiera de las modalidades de contratación vigentes en el momento de la formalización, incluido el contrato de actividades científico-técnicas regulado en el artículo 23.bis de la Ley 17/2022, de 5 de septiembre, por la que se modifica la Ley 14/2011, de 1 de junio, de la Ciencia, la Tecnología y la Innovación.</w:t>
      </w:r>
    </w:p>
    <w:p w14:paraId="0B840A67" w14:textId="684560F4" w:rsidR="00EF1F33" w:rsidRPr="004B50BF" w:rsidRDefault="00EF1F33" w:rsidP="00EF1F33">
      <w:pPr>
        <w:jc w:val="both"/>
        <w:rPr>
          <w:rFonts w:ascii="Arial" w:hAnsi="Arial" w:cs="Arial"/>
          <w:b/>
        </w:rPr>
      </w:pPr>
      <w:r w:rsidRPr="004B50BF">
        <w:rPr>
          <w:rFonts w:ascii="Arial" w:hAnsi="Arial" w:cs="Arial"/>
          <w:b/>
        </w:rPr>
        <w:t>15. ¿A cuánto asciende la ayuda a la contratación?</w:t>
      </w:r>
    </w:p>
    <w:p w14:paraId="753F83F5" w14:textId="52DAF5AA" w:rsidR="00EF1F33" w:rsidRPr="004B50BF" w:rsidRDefault="00EF1F33" w:rsidP="00EF1F33">
      <w:pPr>
        <w:jc w:val="both"/>
        <w:rPr>
          <w:rFonts w:ascii="Arial" w:hAnsi="Arial" w:cs="Arial"/>
        </w:rPr>
      </w:pPr>
      <w:r w:rsidRPr="004B50BF">
        <w:rPr>
          <w:rFonts w:ascii="Arial" w:hAnsi="Arial" w:cs="Arial"/>
        </w:rPr>
        <w:t xml:space="preserve">La Comunidad de Madrid </w:t>
      </w:r>
      <w:r w:rsidR="00587B5B">
        <w:rPr>
          <w:rFonts w:ascii="Arial" w:hAnsi="Arial" w:cs="Arial"/>
        </w:rPr>
        <w:t>concederá una ayuda de</w:t>
      </w:r>
      <w:r w:rsidRPr="004B50BF">
        <w:rPr>
          <w:rFonts w:ascii="Arial" w:hAnsi="Arial" w:cs="Arial"/>
        </w:rPr>
        <w:t xml:space="preserve"> 23.000 € anuales para la contratación de los ayudantes de investigación, y</w:t>
      </w:r>
      <w:r w:rsidR="00C27BCF">
        <w:rPr>
          <w:rFonts w:ascii="Arial" w:hAnsi="Arial" w:cs="Arial"/>
        </w:rPr>
        <w:t xml:space="preserve"> de</w:t>
      </w:r>
      <w:r w:rsidRPr="004B50BF">
        <w:rPr>
          <w:rFonts w:ascii="Arial" w:hAnsi="Arial" w:cs="Arial"/>
        </w:rPr>
        <w:t xml:space="preserve"> 20.000 € anuales para los técnicos de laboratorio.</w:t>
      </w:r>
    </w:p>
    <w:p w14:paraId="2CB973CC" w14:textId="04FA5C7A" w:rsidR="00EF1F33" w:rsidRPr="004B50BF" w:rsidRDefault="00EF1F33" w:rsidP="00EF1F33">
      <w:pPr>
        <w:jc w:val="both"/>
        <w:rPr>
          <w:rFonts w:ascii="Arial" w:hAnsi="Arial" w:cs="Arial"/>
        </w:rPr>
      </w:pPr>
      <w:r w:rsidRPr="004B50BF">
        <w:rPr>
          <w:rFonts w:ascii="Arial" w:hAnsi="Arial" w:cs="Arial"/>
        </w:rPr>
        <w:t>En estas cantidades están incluidas los costes del salario y de la seguridad social de la empresa.</w:t>
      </w:r>
    </w:p>
    <w:p w14:paraId="13BA60C1" w14:textId="5C56C5B9" w:rsidR="00EF1F33" w:rsidRPr="004B50BF" w:rsidRDefault="00EF1F33" w:rsidP="00EF1F33">
      <w:pPr>
        <w:jc w:val="both"/>
        <w:rPr>
          <w:rFonts w:ascii="Arial" w:hAnsi="Arial" w:cs="Arial"/>
        </w:rPr>
      </w:pPr>
      <w:r w:rsidRPr="004B50BF">
        <w:rPr>
          <w:rFonts w:ascii="Arial" w:hAnsi="Arial" w:cs="Arial"/>
        </w:rPr>
        <w:t>Además, pagará una ayuda de 20 días por año trabajado para el pago de la indemnización por fin de contrato que ascenderá a 982,29 € en el caso de ayudantes de investi</w:t>
      </w:r>
      <w:r w:rsidR="005375D4" w:rsidRPr="004B50BF">
        <w:rPr>
          <w:rFonts w:ascii="Arial" w:hAnsi="Arial" w:cs="Arial"/>
        </w:rPr>
        <w:t>gación y de 854,16 € para los t</w:t>
      </w:r>
      <w:r w:rsidRPr="004B50BF">
        <w:rPr>
          <w:rFonts w:ascii="Arial" w:hAnsi="Arial" w:cs="Arial"/>
        </w:rPr>
        <w:t>écnicos de laboratorio.</w:t>
      </w:r>
    </w:p>
    <w:p w14:paraId="684AF20D" w14:textId="49778331" w:rsidR="00EF1F33" w:rsidRPr="004B50BF" w:rsidRDefault="00EF1F33" w:rsidP="00EF1F33">
      <w:pPr>
        <w:jc w:val="both"/>
        <w:rPr>
          <w:rFonts w:ascii="Arial" w:hAnsi="Arial" w:cs="Arial"/>
        </w:rPr>
      </w:pPr>
      <w:r w:rsidRPr="004B50BF">
        <w:rPr>
          <w:rFonts w:ascii="Arial" w:hAnsi="Arial" w:cs="Arial"/>
          <w:b/>
        </w:rPr>
        <w:t>16. ¿Cuál es la duración de las ayudas?</w:t>
      </w:r>
    </w:p>
    <w:p w14:paraId="151E5753" w14:textId="28DCA6BE" w:rsidR="00EF1F33" w:rsidRPr="004B50BF" w:rsidRDefault="00EF1F33" w:rsidP="00EF1F33">
      <w:pPr>
        <w:jc w:val="both"/>
        <w:rPr>
          <w:rFonts w:ascii="Arial" w:hAnsi="Arial" w:cs="Arial"/>
        </w:rPr>
      </w:pPr>
      <w:r w:rsidRPr="004B50BF">
        <w:rPr>
          <w:rFonts w:ascii="Arial" w:hAnsi="Arial" w:cs="Arial"/>
        </w:rPr>
        <w:t xml:space="preserve">La duración de las ayudas a la contratación es de dos años. </w:t>
      </w:r>
    </w:p>
    <w:p w14:paraId="70956FD3" w14:textId="2EA61F28" w:rsidR="00EF1F33" w:rsidRPr="004B50BF" w:rsidRDefault="00EF1F33" w:rsidP="00EF1F33">
      <w:pPr>
        <w:jc w:val="both"/>
        <w:rPr>
          <w:rFonts w:ascii="Arial" w:hAnsi="Arial" w:cs="Arial"/>
          <w:b/>
        </w:rPr>
      </w:pPr>
      <w:r w:rsidRPr="004B50BF">
        <w:rPr>
          <w:rFonts w:ascii="Arial" w:hAnsi="Arial" w:cs="Arial"/>
          <w:b/>
        </w:rPr>
        <w:t>17. ¿Los candidatos a la firma de los contratos de ayudantes de investigación y técnicos de laboratorio tienen que estar empadronados en la Comunidad de Madrid?</w:t>
      </w:r>
    </w:p>
    <w:p w14:paraId="2FEFF647" w14:textId="77777777" w:rsidR="00EF1F33" w:rsidRPr="004B50BF" w:rsidRDefault="00EF1F33" w:rsidP="00EF1F33">
      <w:pPr>
        <w:jc w:val="both"/>
        <w:rPr>
          <w:rFonts w:ascii="Arial" w:hAnsi="Arial" w:cs="Arial"/>
        </w:rPr>
      </w:pPr>
      <w:r w:rsidRPr="004B50BF">
        <w:rPr>
          <w:rFonts w:ascii="Arial" w:hAnsi="Arial" w:cs="Arial"/>
        </w:rPr>
        <w:t>No. No es un requisito de los posibles candidatos.</w:t>
      </w:r>
    </w:p>
    <w:p w14:paraId="23C7C8C1" w14:textId="0A816DE0" w:rsidR="00EF1F33" w:rsidRPr="004B50BF" w:rsidRDefault="00EF1F33" w:rsidP="00EF1F33">
      <w:pPr>
        <w:jc w:val="both"/>
        <w:rPr>
          <w:rFonts w:ascii="Arial" w:hAnsi="Arial" w:cs="Arial"/>
          <w:b/>
        </w:rPr>
      </w:pPr>
      <w:r w:rsidRPr="004B50BF">
        <w:rPr>
          <w:rFonts w:ascii="Arial" w:hAnsi="Arial" w:cs="Arial"/>
          <w:b/>
        </w:rPr>
        <w:t xml:space="preserve">18. Si surge algún tipo de problema técnico a la hora de cumplimentar </w:t>
      </w:r>
      <w:r w:rsidR="00587B5B">
        <w:rPr>
          <w:rFonts w:ascii="Arial" w:hAnsi="Arial" w:cs="Arial"/>
          <w:b/>
        </w:rPr>
        <w:t>la solicitud</w:t>
      </w:r>
      <w:r w:rsidR="00587B5B">
        <w:rPr>
          <w:rFonts w:ascii="Arial" w:hAnsi="Arial" w:cs="Arial"/>
          <w:b/>
          <w:strike/>
        </w:rPr>
        <w:t xml:space="preserve"> </w:t>
      </w:r>
      <w:r w:rsidRPr="004B50BF">
        <w:rPr>
          <w:rFonts w:ascii="Arial" w:hAnsi="Arial" w:cs="Arial"/>
          <w:b/>
        </w:rPr>
        <w:t>¿cómo se podría solucionar?</w:t>
      </w:r>
    </w:p>
    <w:p w14:paraId="46C2919D" w14:textId="2260F322" w:rsidR="005375D4" w:rsidRDefault="00EF1F33" w:rsidP="00EF1F33">
      <w:pPr>
        <w:jc w:val="both"/>
        <w:rPr>
          <w:rFonts w:ascii="Arial" w:hAnsi="Arial" w:cs="Arial"/>
        </w:rPr>
      </w:pPr>
      <w:r w:rsidRPr="004B50BF">
        <w:rPr>
          <w:rFonts w:ascii="Arial" w:hAnsi="Arial" w:cs="Arial"/>
        </w:rPr>
        <w:t>Se deberá utilizar el botón que aparece a la derecha, en vertical y con fondo azul, en todas las pantallas de la aplicación Quadrivium, con la leyenda “Pedir Asistencia Técnica”. Los gestores informáticos de la aplicación responderán al correo electrónico con el que el tutor/a está registrado.</w:t>
      </w:r>
    </w:p>
    <w:p w14:paraId="7C5C2123" w14:textId="77777777" w:rsidR="00587B5B" w:rsidRPr="004B50BF" w:rsidRDefault="00587B5B" w:rsidP="00EF1F33">
      <w:pPr>
        <w:jc w:val="both"/>
        <w:rPr>
          <w:rFonts w:ascii="Arial" w:hAnsi="Arial" w:cs="Arial"/>
        </w:rPr>
      </w:pPr>
    </w:p>
    <w:p w14:paraId="75745C9E" w14:textId="61BA6506" w:rsidR="00EF1F33" w:rsidRPr="004B50BF" w:rsidRDefault="00EF1F33" w:rsidP="00EF1F33">
      <w:pPr>
        <w:jc w:val="both"/>
        <w:rPr>
          <w:rFonts w:ascii="Arial" w:hAnsi="Arial" w:cs="Arial"/>
          <w:b/>
        </w:rPr>
      </w:pPr>
      <w:r w:rsidRPr="004B50BF">
        <w:rPr>
          <w:rFonts w:ascii="Arial" w:hAnsi="Arial" w:cs="Arial"/>
          <w:b/>
        </w:rPr>
        <w:t>19. ¿Qué se puede hacer si un tutor/a se registra en el sistema con el perfil de organismo en lugar de registrarse con el perfil de tutor/a?</w:t>
      </w:r>
    </w:p>
    <w:p w14:paraId="0C1222AC" w14:textId="30F2E5D7" w:rsidR="00EF1F33" w:rsidRPr="004B50BF" w:rsidRDefault="00EF1F33" w:rsidP="00EF1F33">
      <w:pPr>
        <w:jc w:val="both"/>
        <w:rPr>
          <w:rFonts w:ascii="Arial" w:hAnsi="Arial" w:cs="Arial"/>
        </w:rPr>
      </w:pPr>
      <w:r w:rsidRPr="004B50BF">
        <w:rPr>
          <w:rFonts w:ascii="Arial" w:hAnsi="Arial" w:cs="Arial"/>
        </w:rPr>
        <w:t>A la hora de registrarse en el sistema informático es muy importante elegir bien el perfil de la persona que se registra.</w:t>
      </w:r>
      <w:r w:rsidR="00587B5B">
        <w:rPr>
          <w:rFonts w:ascii="Arial" w:hAnsi="Arial" w:cs="Arial"/>
        </w:rPr>
        <w:t xml:space="preserve"> En el caso de haber elegido un perfil erróneo se deberá contactar con la asistencia té</w:t>
      </w:r>
      <w:r w:rsidRPr="004B50BF">
        <w:rPr>
          <w:rFonts w:ascii="Arial" w:hAnsi="Arial" w:cs="Arial"/>
        </w:rPr>
        <w:t xml:space="preserve">cnica como se indica en el punto </w:t>
      </w:r>
      <w:r w:rsidR="00C27BCF">
        <w:rPr>
          <w:rFonts w:ascii="Arial" w:hAnsi="Arial" w:cs="Arial"/>
        </w:rPr>
        <w:t>18</w:t>
      </w:r>
      <w:r w:rsidRPr="004B50BF">
        <w:rPr>
          <w:rFonts w:ascii="Arial" w:hAnsi="Arial" w:cs="Arial"/>
        </w:rPr>
        <w:t>.</w:t>
      </w:r>
    </w:p>
    <w:p w14:paraId="681F658E" w14:textId="7896EBA0" w:rsidR="00EF1F33" w:rsidRPr="004B50BF" w:rsidRDefault="00EF1F33" w:rsidP="00EF1F33">
      <w:pPr>
        <w:jc w:val="both"/>
        <w:rPr>
          <w:rFonts w:ascii="Arial" w:hAnsi="Arial" w:cs="Arial"/>
          <w:b/>
        </w:rPr>
      </w:pPr>
      <w:r w:rsidRPr="004B50BF">
        <w:rPr>
          <w:rFonts w:ascii="Arial" w:hAnsi="Arial" w:cs="Arial"/>
          <w:b/>
        </w:rPr>
        <w:t xml:space="preserve">20. En el supuesto que un tutor/a haya cometido un error o quiera modificar </w:t>
      </w:r>
      <w:r w:rsidR="00587B5B">
        <w:rPr>
          <w:rFonts w:ascii="Arial" w:hAnsi="Arial" w:cs="Arial"/>
          <w:b/>
        </w:rPr>
        <w:t>los datos incluidos en la solicitud</w:t>
      </w:r>
      <w:r w:rsidR="00C27BCF">
        <w:rPr>
          <w:rFonts w:ascii="Arial" w:hAnsi="Arial" w:cs="Arial"/>
          <w:b/>
          <w:color w:val="FF0000"/>
        </w:rPr>
        <w:t xml:space="preserve"> </w:t>
      </w:r>
      <w:r w:rsidRPr="004B50BF">
        <w:rPr>
          <w:rFonts w:ascii="Arial" w:hAnsi="Arial" w:cs="Arial"/>
          <w:b/>
        </w:rPr>
        <w:t>cuando ya se ha realizado el envío al organismo ¿cómo se podría solucionar esta incidencia?</w:t>
      </w:r>
    </w:p>
    <w:p w14:paraId="1787F425" w14:textId="77777777" w:rsidR="00EF1F33" w:rsidRPr="004B50BF" w:rsidRDefault="00EF1F33" w:rsidP="00EF1F33">
      <w:pPr>
        <w:jc w:val="both"/>
        <w:rPr>
          <w:rFonts w:ascii="Arial" w:hAnsi="Arial" w:cs="Arial"/>
        </w:rPr>
      </w:pPr>
      <w:r w:rsidRPr="004B50BF">
        <w:rPr>
          <w:rFonts w:ascii="Arial" w:hAnsi="Arial" w:cs="Arial"/>
        </w:rPr>
        <w:t xml:space="preserve">Hay que ponerse en contacto con los gestores de la convocatoria de su organismo que enviarán la incidencia a </w:t>
      </w:r>
      <w:hyperlink r:id="rId9" w:history="1">
        <w:r w:rsidRPr="004B50BF">
          <w:rPr>
            <w:rStyle w:val="Hipervnculo"/>
            <w:rFonts w:ascii="Arial" w:hAnsi="Arial" w:cs="Arial"/>
          </w:rPr>
          <w:t>contacto-pej@madrid.org</w:t>
        </w:r>
      </w:hyperlink>
      <w:r w:rsidRPr="004B50BF">
        <w:rPr>
          <w:rStyle w:val="Hipervnculo"/>
          <w:rFonts w:ascii="Arial" w:hAnsi="Arial" w:cs="Arial"/>
        </w:rPr>
        <w:t>.</w:t>
      </w:r>
      <w:r w:rsidRPr="004B50BF">
        <w:rPr>
          <w:rFonts w:ascii="Arial" w:hAnsi="Arial" w:cs="Arial"/>
        </w:rPr>
        <w:t xml:space="preserve"> Se abrirá de nuevo el expediente para que el tutor/a realice la modificación que desee.</w:t>
      </w:r>
    </w:p>
    <w:p w14:paraId="55ADF712" w14:textId="72ACCE73" w:rsidR="00EF1F33" w:rsidRPr="004B50BF" w:rsidRDefault="00EF1F33" w:rsidP="00EF1F33">
      <w:pPr>
        <w:jc w:val="both"/>
        <w:rPr>
          <w:rFonts w:ascii="Arial" w:hAnsi="Arial" w:cs="Arial"/>
          <w:b/>
        </w:rPr>
      </w:pPr>
      <w:r w:rsidRPr="004B50BF">
        <w:rPr>
          <w:rFonts w:ascii="Arial" w:hAnsi="Arial" w:cs="Arial"/>
          <w:b/>
        </w:rPr>
        <w:t xml:space="preserve">21. ¿Qué ocurre si una propuesta </w:t>
      </w:r>
      <w:r w:rsidR="00587B5B">
        <w:rPr>
          <w:rFonts w:ascii="Arial" w:hAnsi="Arial" w:cs="Arial"/>
          <w:b/>
        </w:rPr>
        <w:t>cumplimentada</w:t>
      </w:r>
      <w:r w:rsidRPr="004B50BF">
        <w:rPr>
          <w:rFonts w:ascii="Arial" w:hAnsi="Arial" w:cs="Arial"/>
          <w:b/>
        </w:rPr>
        <w:t xml:space="preserve"> </w:t>
      </w:r>
      <w:r w:rsidR="00C27BCF">
        <w:rPr>
          <w:rFonts w:ascii="Arial" w:hAnsi="Arial" w:cs="Arial"/>
          <w:b/>
        </w:rPr>
        <w:t>por un tutor</w:t>
      </w:r>
      <w:r w:rsidR="00587B5B">
        <w:rPr>
          <w:rFonts w:ascii="Arial" w:hAnsi="Arial" w:cs="Arial"/>
          <w:b/>
        </w:rPr>
        <w:t>/a</w:t>
      </w:r>
      <w:r w:rsidR="00C27BCF">
        <w:rPr>
          <w:rFonts w:ascii="Arial" w:hAnsi="Arial" w:cs="Arial"/>
          <w:b/>
        </w:rPr>
        <w:t xml:space="preserve"> </w:t>
      </w:r>
      <w:r w:rsidR="00C27BCF" w:rsidRPr="00587B5B">
        <w:rPr>
          <w:rFonts w:ascii="Arial" w:hAnsi="Arial" w:cs="Arial"/>
          <w:b/>
        </w:rPr>
        <w:t xml:space="preserve">no es presentada finalmente por registro electrónico </w:t>
      </w:r>
      <w:r w:rsidRPr="004B50BF">
        <w:rPr>
          <w:rFonts w:ascii="Arial" w:hAnsi="Arial" w:cs="Arial"/>
          <w:b/>
        </w:rPr>
        <w:t>por el organismo?</w:t>
      </w:r>
    </w:p>
    <w:p w14:paraId="0DEC6042" w14:textId="714F5347" w:rsidR="00EF1F33" w:rsidRPr="00587B5B" w:rsidRDefault="00EF1F33" w:rsidP="00EF1F33">
      <w:pPr>
        <w:jc w:val="both"/>
        <w:rPr>
          <w:rFonts w:ascii="Arial" w:hAnsi="Arial" w:cs="Arial"/>
        </w:rPr>
      </w:pPr>
      <w:r w:rsidRPr="004B50BF">
        <w:rPr>
          <w:rFonts w:ascii="Arial" w:hAnsi="Arial" w:cs="Arial"/>
        </w:rPr>
        <w:t>Esta propuesta no figurará como presentada a la convocatoria.</w:t>
      </w:r>
      <w:r w:rsidR="00C27BCF">
        <w:rPr>
          <w:rFonts w:ascii="Arial" w:hAnsi="Arial" w:cs="Arial"/>
        </w:rPr>
        <w:t xml:space="preserve"> </w:t>
      </w:r>
      <w:r w:rsidR="00C27BCF" w:rsidRPr="00587B5B">
        <w:rPr>
          <w:rFonts w:ascii="Arial" w:hAnsi="Arial" w:cs="Arial"/>
        </w:rPr>
        <w:t>Los solicitantes de las ayudas so</w:t>
      </w:r>
      <w:r w:rsidR="00587B5B">
        <w:rPr>
          <w:rFonts w:ascii="Arial" w:hAnsi="Arial" w:cs="Arial"/>
        </w:rPr>
        <w:t>n las entidades indicadas en disposición sexta</w:t>
      </w:r>
      <w:r w:rsidR="00C27BCF" w:rsidRPr="00587B5B">
        <w:rPr>
          <w:rFonts w:ascii="Arial" w:hAnsi="Arial" w:cs="Arial"/>
        </w:rPr>
        <w:t xml:space="preserve"> de la orden. Los tutores no son solicitantes de las ayudas, su perfil se ha establecido para facilitar la presentación de solicitudes por las entidades beneficiarias.</w:t>
      </w:r>
    </w:p>
    <w:p w14:paraId="40357AF9" w14:textId="7B15EEAF" w:rsidR="00EF1F33" w:rsidRPr="000A0CEB" w:rsidRDefault="00EF1F33" w:rsidP="00EF1F33">
      <w:pPr>
        <w:jc w:val="both"/>
        <w:rPr>
          <w:rFonts w:ascii="Arial" w:hAnsi="Arial" w:cs="Arial"/>
          <w:b/>
        </w:rPr>
      </w:pPr>
      <w:r w:rsidRPr="004B50BF">
        <w:rPr>
          <w:rFonts w:ascii="Arial" w:hAnsi="Arial" w:cs="Arial"/>
          <w:b/>
        </w:rPr>
        <w:t xml:space="preserve">22. </w:t>
      </w:r>
      <w:r w:rsidR="000A0CEB" w:rsidRPr="000A0CEB">
        <w:rPr>
          <w:rFonts w:ascii="Arial" w:hAnsi="Arial" w:cs="Arial"/>
          <w:b/>
        </w:rPr>
        <w:t>¿S</w:t>
      </w:r>
      <w:r w:rsidR="00C27BCF" w:rsidRPr="000A0CEB">
        <w:rPr>
          <w:rFonts w:ascii="Arial" w:hAnsi="Arial" w:cs="Arial"/>
          <w:b/>
        </w:rPr>
        <w:t>e puede anexar documentación con la solicitud de ayuda?</w:t>
      </w:r>
    </w:p>
    <w:p w14:paraId="5EBB88BC" w14:textId="713544D2" w:rsidR="00EF1F33" w:rsidRPr="000A0CEB" w:rsidRDefault="00C27BCF" w:rsidP="00EF1F33">
      <w:pPr>
        <w:jc w:val="both"/>
        <w:rPr>
          <w:rFonts w:ascii="Arial" w:hAnsi="Arial" w:cs="Arial"/>
          <w:color w:val="FF0000"/>
          <w:u w:val="single"/>
        </w:rPr>
      </w:pPr>
      <w:r>
        <w:rPr>
          <w:rFonts w:ascii="Arial" w:hAnsi="Arial" w:cs="Arial"/>
        </w:rPr>
        <w:t>No, l</w:t>
      </w:r>
      <w:r w:rsidR="000A0CEB">
        <w:rPr>
          <w:rFonts w:ascii="Arial" w:hAnsi="Arial" w:cs="Arial"/>
        </w:rPr>
        <w:t xml:space="preserve">a memoria de actividades se </w:t>
      </w:r>
      <w:r w:rsidRPr="000A0CEB">
        <w:rPr>
          <w:rFonts w:ascii="Arial" w:hAnsi="Arial" w:cs="Arial"/>
        </w:rPr>
        <w:t>cumplimenta</w:t>
      </w:r>
      <w:r>
        <w:rPr>
          <w:rFonts w:ascii="Arial" w:hAnsi="Arial" w:cs="Arial"/>
        </w:rPr>
        <w:t xml:space="preserve"> </w:t>
      </w:r>
      <w:r w:rsidR="00EF1F33" w:rsidRPr="004B50BF">
        <w:rPr>
          <w:rFonts w:ascii="Arial" w:hAnsi="Arial" w:cs="Arial"/>
        </w:rPr>
        <w:t>a través de la aplicación informática Quadrivium</w:t>
      </w:r>
      <w:r>
        <w:rPr>
          <w:rFonts w:ascii="Arial" w:hAnsi="Arial" w:cs="Arial"/>
        </w:rPr>
        <w:t xml:space="preserve"> </w:t>
      </w:r>
      <w:r w:rsidRPr="000A0CEB">
        <w:rPr>
          <w:rFonts w:ascii="Arial" w:hAnsi="Arial" w:cs="Arial"/>
        </w:rPr>
        <w:t>y no puede</w:t>
      </w:r>
      <w:r w:rsidR="000A0CEB">
        <w:rPr>
          <w:rFonts w:ascii="Arial" w:hAnsi="Arial" w:cs="Arial"/>
        </w:rPr>
        <w:t xml:space="preserve"> aportarse por ningún otro medio.</w:t>
      </w:r>
    </w:p>
    <w:p w14:paraId="5C29EA65" w14:textId="2AB354C6" w:rsidR="00EF1F33" w:rsidRPr="004B50BF" w:rsidRDefault="00EF1F33" w:rsidP="00EF1F33">
      <w:pPr>
        <w:jc w:val="both"/>
        <w:rPr>
          <w:rFonts w:ascii="Arial" w:hAnsi="Arial" w:cs="Arial"/>
          <w:b/>
        </w:rPr>
      </w:pPr>
      <w:bookmarkStart w:id="0" w:name="_GoBack"/>
      <w:bookmarkEnd w:id="0"/>
      <w:r w:rsidRPr="004B50BF">
        <w:rPr>
          <w:rFonts w:ascii="Arial" w:hAnsi="Arial" w:cs="Arial"/>
          <w:b/>
        </w:rPr>
        <w:t>23</w:t>
      </w:r>
      <w:r w:rsidRPr="004B50BF">
        <w:rPr>
          <w:rFonts w:ascii="Arial" w:hAnsi="Arial" w:cs="Arial"/>
        </w:rPr>
        <w:t xml:space="preserve">. </w:t>
      </w:r>
      <w:r w:rsidR="004153CC" w:rsidRPr="004B50BF">
        <w:rPr>
          <w:rFonts w:ascii="Arial" w:hAnsi="Arial" w:cs="Arial"/>
          <w:b/>
        </w:rPr>
        <w:t>¿P</w:t>
      </w:r>
      <w:r w:rsidRPr="004B50BF">
        <w:rPr>
          <w:rFonts w:ascii="Arial" w:hAnsi="Arial" w:cs="Arial"/>
          <w:b/>
        </w:rPr>
        <w:t>uede presentarse la memoria de actividades en inglés?</w:t>
      </w:r>
    </w:p>
    <w:p w14:paraId="4F120ABE" w14:textId="77777777" w:rsidR="00EF1F33" w:rsidRPr="004B50BF" w:rsidRDefault="00EF1F33" w:rsidP="00EF1F33">
      <w:pPr>
        <w:jc w:val="both"/>
        <w:rPr>
          <w:rFonts w:ascii="Arial" w:hAnsi="Arial" w:cs="Arial"/>
        </w:rPr>
      </w:pPr>
      <w:r w:rsidRPr="004B50BF">
        <w:rPr>
          <w:rFonts w:ascii="Arial" w:hAnsi="Arial" w:cs="Arial"/>
        </w:rPr>
        <w:t>La memoria de actividades tiene que escribirse obligatoriamente en castellano. Solamente las referencias a publicaciones que no sean en español podrán ser escritas en el idioma original.</w:t>
      </w:r>
    </w:p>
    <w:p w14:paraId="02330401" w14:textId="6CB55547" w:rsidR="00EF1F33" w:rsidRPr="004B50BF" w:rsidRDefault="00EF1F33" w:rsidP="00EF1F33">
      <w:pPr>
        <w:jc w:val="both"/>
        <w:rPr>
          <w:rFonts w:ascii="Arial" w:hAnsi="Arial" w:cs="Arial"/>
          <w:b/>
        </w:rPr>
      </w:pPr>
      <w:r w:rsidRPr="004B50BF">
        <w:rPr>
          <w:rFonts w:ascii="Arial" w:hAnsi="Arial" w:cs="Arial"/>
          <w:b/>
        </w:rPr>
        <w:t>24. ¿Se pueden realizar modificaciones en la memoria de actividades?</w:t>
      </w:r>
    </w:p>
    <w:p w14:paraId="7A2D39D4" w14:textId="77777777" w:rsidR="00EF1F33" w:rsidRPr="004B50BF" w:rsidRDefault="00EF1F33" w:rsidP="00EF1F33">
      <w:pPr>
        <w:jc w:val="both"/>
        <w:rPr>
          <w:rFonts w:ascii="Arial" w:hAnsi="Arial" w:cs="Arial"/>
        </w:rPr>
      </w:pPr>
      <w:r w:rsidRPr="004B50BF">
        <w:rPr>
          <w:rFonts w:ascii="Arial" w:hAnsi="Arial" w:cs="Arial"/>
        </w:rPr>
        <w:t>Una vez enviada la solicitud del organismo con la relación de propuestas presentadas, no será posible realizar una actualización de la información contenida en dicho documento.</w:t>
      </w:r>
    </w:p>
    <w:p w14:paraId="34108550" w14:textId="193EA66B" w:rsidR="00EF1F33" w:rsidRPr="004B50BF" w:rsidRDefault="00EF1F33" w:rsidP="00EF1F33">
      <w:pPr>
        <w:jc w:val="both"/>
        <w:rPr>
          <w:rFonts w:ascii="Arial" w:hAnsi="Arial" w:cs="Arial"/>
          <w:b/>
        </w:rPr>
      </w:pPr>
      <w:r w:rsidRPr="004B50BF">
        <w:rPr>
          <w:rFonts w:ascii="Arial" w:hAnsi="Arial" w:cs="Arial"/>
          <w:b/>
        </w:rPr>
        <w:t>25. ¿Puede solicitar ayudas una entidad con sede fuera de la Comunidad de Madrid?</w:t>
      </w:r>
    </w:p>
    <w:p w14:paraId="78D70BE0" w14:textId="77777777" w:rsidR="00EF1F33" w:rsidRPr="004B50BF" w:rsidRDefault="00EF1F33" w:rsidP="00EF1F33">
      <w:pPr>
        <w:jc w:val="both"/>
        <w:rPr>
          <w:rFonts w:ascii="Arial" w:hAnsi="Arial" w:cs="Arial"/>
        </w:rPr>
      </w:pPr>
      <w:r w:rsidRPr="004B50BF">
        <w:rPr>
          <w:rFonts w:ascii="Arial" w:hAnsi="Arial" w:cs="Arial"/>
        </w:rPr>
        <w:t>Para tener la condición de beneficiarias, las entidades deberán tener domicilio fiscal o establecimiento permanente en la Comunidad de Madrid en el momento de presentar la solicitud, quedando excluidas las que no cumplan con este requisito.</w:t>
      </w:r>
    </w:p>
    <w:p w14:paraId="6CEF8AF5" w14:textId="4775A080" w:rsidR="00EF1F33" w:rsidRPr="004B50BF" w:rsidRDefault="00EF1F33" w:rsidP="00EF1F33">
      <w:pPr>
        <w:jc w:val="both"/>
        <w:rPr>
          <w:rFonts w:ascii="Arial" w:hAnsi="Arial" w:cs="Arial"/>
          <w:b/>
        </w:rPr>
      </w:pPr>
      <w:r w:rsidRPr="004B50BF">
        <w:rPr>
          <w:rFonts w:ascii="Arial" w:hAnsi="Arial" w:cs="Arial"/>
          <w:b/>
        </w:rPr>
        <w:t>26. ¿Quién financia estas ayudas para la contratación de ayudantes de investigación y técnicos de laboratorio?</w:t>
      </w:r>
    </w:p>
    <w:p w14:paraId="3FACC2CF" w14:textId="559CDDA8" w:rsidR="005375D4" w:rsidRPr="004B50BF" w:rsidRDefault="00EF1F33" w:rsidP="00EF1F33">
      <w:pPr>
        <w:jc w:val="both"/>
        <w:rPr>
          <w:rFonts w:ascii="Arial" w:hAnsi="Arial" w:cs="Arial"/>
        </w:rPr>
      </w:pPr>
      <w:r w:rsidRPr="004B50BF">
        <w:rPr>
          <w:rFonts w:ascii="Arial" w:hAnsi="Arial" w:cs="Arial"/>
        </w:rPr>
        <w:t>Las ayudas están financiadas por la Comunidad de Madrid y se cofinanciarán a través del Fondo Social Europeo Plus (FSE+) con una tasa de retorno sobre el gasto declarado a la Unión Europea de un 40%.</w:t>
      </w:r>
    </w:p>
    <w:p w14:paraId="2F754F5A" w14:textId="36323875" w:rsidR="00EF1F33" w:rsidRPr="004B50BF" w:rsidRDefault="00EF1F33" w:rsidP="00EF1F33">
      <w:pPr>
        <w:jc w:val="both"/>
        <w:rPr>
          <w:rFonts w:ascii="Arial" w:hAnsi="Arial" w:cs="Arial"/>
          <w:b/>
        </w:rPr>
      </w:pPr>
      <w:r w:rsidRPr="004B50BF">
        <w:rPr>
          <w:rFonts w:ascii="Arial" w:hAnsi="Arial" w:cs="Arial"/>
          <w:b/>
        </w:rPr>
        <w:t>27. Si, a pesar de haber leído detenidamente las bases reguladoras, la convocatoria y estas preguntas frecuentes, sigo teniendo alguna duda ¿cómo puedo realizar una consulta?</w:t>
      </w:r>
    </w:p>
    <w:p w14:paraId="42720F27" w14:textId="69545A82" w:rsidR="00EF1F33" w:rsidRPr="004B50BF" w:rsidRDefault="00EF1F33" w:rsidP="00EF1F33">
      <w:pPr>
        <w:jc w:val="both"/>
        <w:rPr>
          <w:rFonts w:ascii="Arial" w:hAnsi="Arial" w:cs="Arial"/>
        </w:rPr>
      </w:pPr>
      <w:r w:rsidRPr="004B50BF">
        <w:rPr>
          <w:rFonts w:ascii="Arial" w:hAnsi="Arial" w:cs="Arial"/>
        </w:rPr>
        <w:t>Pueden remitir sus dudas o preguntas relacionadas con las bases reguladoras</w:t>
      </w:r>
      <w:r w:rsidR="005375D4" w:rsidRPr="004B50BF">
        <w:rPr>
          <w:rFonts w:ascii="Arial" w:hAnsi="Arial" w:cs="Arial"/>
        </w:rPr>
        <w:t xml:space="preserve">  y la convocatoria 2024</w:t>
      </w:r>
      <w:r w:rsidRPr="004B50BF">
        <w:rPr>
          <w:rFonts w:ascii="Arial" w:hAnsi="Arial" w:cs="Arial"/>
        </w:rPr>
        <w:t xml:space="preserve"> de ayudas para la contratación de ayudantes de investigación y técnicos de laboratorio mediante un mensaje a la cuenta de correo electrónico de la convocatoria, </w:t>
      </w:r>
      <w:hyperlink r:id="rId10" w:history="1">
        <w:r w:rsidRPr="004B50BF">
          <w:rPr>
            <w:rStyle w:val="Hipervnculo"/>
            <w:rFonts w:ascii="Arial" w:hAnsi="Arial" w:cs="Arial"/>
          </w:rPr>
          <w:t>contacto-pej@madrid.org</w:t>
        </w:r>
      </w:hyperlink>
      <w:r w:rsidRPr="004B50BF">
        <w:rPr>
          <w:rFonts w:ascii="Arial" w:hAnsi="Arial" w:cs="Arial"/>
        </w:rPr>
        <w:t>.</w:t>
      </w:r>
    </w:p>
    <w:p w14:paraId="331610F6" w14:textId="77777777" w:rsidR="00EF1F33" w:rsidRPr="004B50BF" w:rsidRDefault="00EF1F33" w:rsidP="00EF1F33">
      <w:pPr>
        <w:jc w:val="both"/>
        <w:rPr>
          <w:rFonts w:ascii="Arial" w:hAnsi="Arial" w:cs="Arial"/>
        </w:rPr>
      </w:pPr>
    </w:p>
    <w:sectPr w:rsidR="00EF1F33" w:rsidRPr="004B50B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AAF12" w14:textId="77777777" w:rsidR="00726CDA" w:rsidRDefault="00726CDA" w:rsidP="00EF1F33">
      <w:pPr>
        <w:spacing w:after="0" w:line="240" w:lineRule="auto"/>
      </w:pPr>
      <w:r>
        <w:separator/>
      </w:r>
    </w:p>
  </w:endnote>
  <w:endnote w:type="continuationSeparator" w:id="0">
    <w:p w14:paraId="0AB59FDF" w14:textId="77777777" w:rsidR="00726CDA" w:rsidRDefault="00726CDA" w:rsidP="00EF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EE626" w14:textId="77777777" w:rsidR="00726CDA" w:rsidRDefault="00726CDA" w:rsidP="00EF1F33">
      <w:pPr>
        <w:spacing w:after="0" w:line="240" w:lineRule="auto"/>
      </w:pPr>
      <w:r>
        <w:separator/>
      </w:r>
    </w:p>
  </w:footnote>
  <w:footnote w:type="continuationSeparator" w:id="0">
    <w:p w14:paraId="047316AD" w14:textId="77777777" w:rsidR="00726CDA" w:rsidRDefault="00726CDA" w:rsidP="00EF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95ED" w14:textId="77777777" w:rsidR="00EF1F33" w:rsidRDefault="00EF1F33" w:rsidP="00EF1F33">
    <w:pPr>
      <w:jc w:val="right"/>
    </w:pPr>
    <w:r>
      <w:rPr>
        <w:noProof/>
        <w:lang w:eastAsia="es-ES"/>
      </w:rPr>
      <w:drawing>
        <wp:anchor distT="0" distB="0" distL="114300" distR="114300" simplePos="0" relativeHeight="251659264" behindDoc="0" locked="0" layoutInCell="1" allowOverlap="1" wp14:anchorId="1EEC632F" wp14:editId="6DA5B6BF">
          <wp:simplePos x="0" y="0"/>
          <wp:positionH relativeFrom="margin">
            <wp:posOffset>-50800</wp:posOffset>
          </wp:positionH>
          <wp:positionV relativeFrom="paragraph">
            <wp:posOffset>-109220</wp:posOffset>
          </wp:positionV>
          <wp:extent cx="2209800" cy="762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62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14:anchorId="0960B1D4" wp14:editId="5D92CFFB">
          <wp:simplePos x="0" y="0"/>
          <wp:positionH relativeFrom="column">
            <wp:posOffset>3542665</wp:posOffset>
          </wp:positionH>
          <wp:positionV relativeFrom="paragraph">
            <wp:posOffset>217805</wp:posOffset>
          </wp:positionV>
          <wp:extent cx="1958340" cy="411480"/>
          <wp:effectExtent l="0" t="0" r="3810" b="7620"/>
          <wp:wrapSquare wrapText="bothSides"/>
          <wp:docPr id="2" name="Imagen 2" descr="ES Cofinanciado por la Unión 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 Cofinanciado por la Unión Europea_PO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8340"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C4E14" w14:textId="7EB0DC2B" w:rsidR="00EF1F33" w:rsidRDefault="00EF1F33" w:rsidP="00EF1F33"/>
  <w:p w14:paraId="61FB6C0F" w14:textId="77777777" w:rsidR="00C27BCF" w:rsidRDefault="00C27BCF" w:rsidP="00EF1F33"/>
  <w:p w14:paraId="14F2378C" w14:textId="77777777" w:rsidR="00EF1F33" w:rsidRDefault="00EF1F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01E4"/>
    <w:multiLevelType w:val="hybridMultilevel"/>
    <w:tmpl w:val="A518F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A036A8"/>
    <w:multiLevelType w:val="hybridMultilevel"/>
    <w:tmpl w:val="1F36B1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506AFD"/>
    <w:multiLevelType w:val="hybridMultilevel"/>
    <w:tmpl w:val="E6C48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DB6A3D"/>
    <w:multiLevelType w:val="hybridMultilevel"/>
    <w:tmpl w:val="3F76F8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654AAE"/>
    <w:multiLevelType w:val="hybridMultilevel"/>
    <w:tmpl w:val="C422FF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6B22A04"/>
    <w:multiLevelType w:val="hybridMultilevel"/>
    <w:tmpl w:val="FEE661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0D"/>
    <w:rsid w:val="0001685D"/>
    <w:rsid w:val="000901F0"/>
    <w:rsid w:val="000A0CEB"/>
    <w:rsid w:val="000C5E79"/>
    <w:rsid w:val="00113490"/>
    <w:rsid w:val="0012285D"/>
    <w:rsid w:val="001356B5"/>
    <w:rsid w:val="001525A5"/>
    <w:rsid w:val="001746EC"/>
    <w:rsid w:val="00176DE1"/>
    <w:rsid w:val="00207324"/>
    <w:rsid w:val="002104A6"/>
    <w:rsid w:val="0021790E"/>
    <w:rsid w:val="0027786C"/>
    <w:rsid w:val="00315F67"/>
    <w:rsid w:val="003444DE"/>
    <w:rsid w:val="00357BCA"/>
    <w:rsid w:val="003F10BC"/>
    <w:rsid w:val="003F5FD4"/>
    <w:rsid w:val="00410CD2"/>
    <w:rsid w:val="004153CC"/>
    <w:rsid w:val="004B50BF"/>
    <w:rsid w:val="004B5D60"/>
    <w:rsid w:val="005375D4"/>
    <w:rsid w:val="00583E0F"/>
    <w:rsid w:val="00587B5B"/>
    <w:rsid w:val="005F3442"/>
    <w:rsid w:val="00667CE7"/>
    <w:rsid w:val="006E5C6F"/>
    <w:rsid w:val="0071001E"/>
    <w:rsid w:val="00726CDA"/>
    <w:rsid w:val="007F5EAD"/>
    <w:rsid w:val="00811920"/>
    <w:rsid w:val="0089109F"/>
    <w:rsid w:val="00891D87"/>
    <w:rsid w:val="008B6E4C"/>
    <w:rsid w:val="008D1987"/>
    <w:rsid w:val="008F0A55"/>
    <w:rsid w:val="00A00E6E"/>
    <w:rsid w:val="00AC19EA"/>
    <w:rsid w:val="00B2200D"/>
    <w:rsid w:val="00B77E3A"/>
    <w:rsid w:val="00C27BCF"/>
    <w:rsid w:val="00C34949"/>
    <w:rsid w:val="00C52A18"/>
    <w:rsid w:val="00C72E55"/>
    <w:rsid w:val="00C95F35"/>
    <w:rsid w:val="00CE6A7D"/>
    <w:rsid w:val="00D07ADB"/>
    <w:rsid w:val="00D12060"/>
    <w:rsid w:val="00D1432D"/>
    <w:rsid w:val="00DB42F5"/>
    <w:rsid w:val="00DE0EE1"/>
    <w:rsid w:val="00E17D12"/>
    <w:rsid w:val="00E32D11"/>
    <w:rsid w:val="00E70BD5"/>
    <w:rsid w:val="00EF1F33"/>
    <w:rsid w:val="00F10C7C"/>
    <w:rsid w:val="00F2649E"/>
    <w:rsid w:val="00F347B1"/>
    <w:rsid w:val="00FC4053"/>
    <w:rsid w:val="00FD5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C334"/>
  <w15:chartTrackingRefBased/>
  <w15:docId w15:val="{4B22A4A9-450A-48A0-9292-D7BFA819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F1F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EF1F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EF1F3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10BC"/>
    <w:rPr>
      <w:color w:val="0563C1" w:themeColor="hyperlink"/>
      <w:u w:val="single"/>
    </w:rPr>
  </w:style>
  <w:style w:type="paragraph" w:styleId="Prrafodelista">
    <w:name w:val="List Paragraph"/>
    <w:basedOn w:val="Normal"/>
    <w:uiPriority w:val="34"/>
    <w:qFormat/>
    <w:rsid w:val="00176DE1"/>
    <w:pPr>
      <w:ind w:left="720"/>
      <w:contextualSpacing/>
    </w:pPr>
  </w:style>
  <w:style w:type="character" w:styleId="Hipervnculovisitado">
    <w:name w:val="FollowedHyperlink"/>
    <w:basedOn w:val="Fuentedeprrafopredeter"/>
    <w:uiPriority w:val="99"/>
    <w:semiHidden/>
    <w:unhideWhenUsed/>
    <w:rsid w:val="00C95F35"/>
    <w:rPr>
      <w:color w:val="954F72" w:themeColor="followedHyperlink"/>
      <w:u w:val="single"/>
    </w:rPr>
  </w:style>
  <w:style w:type="character" w:styleId="Refdecomentario">
    <w:name w:val="annotation reference"/>
    <w:basedOn w:val="Fuentedeprrafopredeter"/>
    <w:uiPriority w:val="99"/>
    <w:semiHidden/>
    <w:unhideWhenUsed/>
    <w:rsid w:val="00DE0EE1"/>
    <w:rPr>
      <w:sz w:val="16"/>
      <w:szCs w:val="16"/>
    </w:rPr>
  </w:style>
  <w:style w:type="paragraph" w:styleId="Textocomentario">
    <w:name w:val="annotation text"/>
    <w:basedOn w:val="Normal"/>
    <w:link w:val="TextocomentarioCar"/>
    <w:uiPriority w:val="99"/>
    <w:semiHidden/>
    <w:unhideWhenUsed/>
    <w:rsid w:val="00DE0E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0EE1"/>
    <w:rPr>
      <w:sz w:val="20"/>
      <w:szCs w:val="20"/>
    </w:rPr>
  </w:style>
  <w:style w:type="paragraph" w:styleId="Asuntodelcomentario">
    <w:name w:val="annotation subject"/>
    <w:basedOn w:val="Textocomentario"/>
    <w:next w:val="Textocomentario"/>
    <w:link w:val="AsuntodelcomentarioCar"/>
    <w:uiPriority w:val="99"/>
    <w:semiHidden/>
    <w:unhideWhenUsed/>
    <w:rsid w:val="00DE0EE1"/>
    <w:rPr>
      <w:b/>
      <w:bCs/>
    </w:rPr>
  </w:style>
  <w:style w:type="character" w:customStyle="1" w:styleId="AsuntodelcomentarioCar">
    <w:name w:val="Asunto del comentario Car"/>
    <w:basedOn w:val="TextocomentarioCar"/>
    <w:link w:val="Asuntodelcomentario"/>
    <w:uiPriority w:val="99"/>
    <w:semiHidden/>
    <w:rsid w:val="00DE0EE1"/>
    <w:rPr>
      <w:b/>
      <w:bCs/>
      <w:sz w:val="20"/>
      <w:szCs w:val="20"/>
    </w:rPr>
  </w:style>
  <w:style w:type="paragraph" w:styleId="Textodeglobo">
    <w:name w:val="Balloon Text"/>
    <w:basedOn w:val="Normal"/>
    <w:link w:val="TextodegloboCar"/>
    <w:uiPriority w:val="99"/>
    <w:semiHidden/>
    <w:unhideWhenUsed/>
    <w:rsid w:val="00DE0E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EE1"/>
    <w:rPr>
      <w:rFonts w:ascii="Segoe UI" w:hAnsi="Segoe UI" w:cs="Segoe UI"/>
      <w:sz w:val="18"/>
      <w:szCs w:val="18"/>
    </w:rPr>
  </w:style>
  <w:style w:type="character" w:customStyle="1" w:styleId="Ttulo1Car">
    <w:name w:val="Título 1 Car"/>
    <w:basedOn w:val="Fuentedeprrafopredeter"/>
    <w:link w:val="Ttulo1"/>
    <w:uiPriority w:val="9"/>
    <w:rsid w:val="00EF1F33"/>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semiHidden/>
    <w:rsid w:val="00EF1F33"/>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EF1F33"/>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EF1F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F33"/>
  </w:style>
  <w:style w:type="paragraph" w:styleId="Piedepgina">
    <w:name w:val="footer"/>
    <w:basedOn w:val="Normal"/>
    <w:link w:val="PiedepginaCar"/>
    <w:uiPriority w:val="99"/>
    <w:unhideWhenUsed/>
    <w:rsid w:val="00EF1F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8971">
      <w:bodyDiv w:val="1"/>
      <w:marLeft w:val="0"/>
      <w:marRight w:val="0"/>
      <w:marTop w:val="0"/>
      <w:marBottom w:val="0"/>
      <w:divBdr>
        <w:top w:val="none" w:sz="0" w:space="0" w:color="auto"/>
        <w:left w:val="none" w:sz="0" w:space="0" w:color="auto"/>
        <w:bottom w:val="none" w:sz="0" w:space="0" w:color="auto"/>
        <w:right w:val="none" w:sz="0" w:space="0" w:color="auto"/>
      </w:divBdr>
    </w:div>
    <w:div w:id="803275293">
      <w:bodyDiv w:val="1"/>
      <w:marLeft w:val="0"/>
      <w:marRight w:val="0"/>
      <w:marTop w:val="0"/>
      <w:marBottom w:val="0"/>
      <w:divBdr>
        <w:top w:val="none" w:sz="0" w:space="0" w:color="auto"/>
        <w:left w:val="none" w:sz="0" w:space="0" w:color="auto"/>
        <w:bottom w:val="none" w:sz="0" w:space="0" w:color="auto"/>
        <w:right w:val="none" w:sz="0" w:space="0" w:color="auto"/>
      </w:divBdr>
    </w:div>
    <w:div w:id="17959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tiona3.madrid.org/quadrivium/convocatori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estiona3.madrid.org/quadrivium/convocatori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o-pej@madrid.org" TargetMode="External"/><Relationship Id="rId4" Type="http://schemas.openxmlformats.org/officeDocument/2006/relationships/webSettings" Target="webSettings.xml"/><Relationship Id="rId9" Type="http://schemas.openxmlformats.org/officeDocument/2006/relationships/hyperlink" Target="mailto:contacto-pej@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1670</Words>
  <Characters>9190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MELLADO LOPEZ-SERRANO, FLORENCIO</dc:creator>
  <cp:keywords/>
  <dc:description/>
  <cp:lastModifiedBy>MELLADO LOPEZ-SERRANO, FLORENCIO</cp:lastModifiedBy>
  <cp:revision>3</cp:revision>
  <dcterms:created xsi:type="dcterms:W3CDTF">2024-06-06T11:44:00Z</dcterms:created>
  <dcterms:modified xsi:type="dcterms:W3CDTF">2024-06-07T07:50:00Z</dcterms:modified>
</cp:coreProperties>
</file>